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AE7B0B" w:rsidRPr="00591174" w:rsidTr="0041606E">
        <w:trPr>
          <w:trHeight w:val="2153"/>
        </w:trPr>
        <w:tc>
          <w:tcPr>
            <w:tcW w:w="5229" w:type="dxa"/>
          </w:tcPr>
          <w:p w:rsidR="00AE7B0B" w:rsidRPr="00591174" w:rsidRDefault="00AE7B0B" w:rsidP="00AE7B0B">
            <w:pPr>
              <w:spacing w:after="0" w:line="240" w:lineRule="auto"/>
              <w:jc w:val="both"/>
              <w:rPr>
                <w:rFonts w:ascii="Trebuchet MS" w:hAnsi="Trebuchet MS"/>
              </w:rPr>
            </w:pPr>
          </w:p>
          <w:p w:rsidR="00AE7B0B" w:rsidRPr="00591174" w:rsidRDefault="00AE7B0B" w:rsidP="00AE7B0B">
            <w:pPr>
              <w:spacing w:after="0" w:line="240" w:lineRule="auto"/>
              <w:jc w:val="both"/>
              <w:rPr>
                <w:rFonts w:ascii="Trebuchet MS" w:hAnsi="Trebuchet MS"/>
              </w:rPr>
            </w:pPr>
            <w:r w:rsidRPr="00591174">
              <w:rPr>
                <w:rFonts w:ascii="Trebuchet MS" w:hAnsi="Trebuchet MS"/>
                <w:noProof/>
              </w:rPr>
              <w:drawing>
                <wp:inline distT="0" distB="0" distL="0" distR="0" wp14:anchorId="345CEC94" wp14:editId="6BECB9A3">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tc>
        <w:tc>
          <w:tcPr>
            <w:tcW w:w="6211" w:type="dxa"/>
          </w:tcPr>
          <w:p w:rsidR="00AE7B0B" w:rsidRPr="00591174" w:rsidRDefault="00AE7B0B" w:rsidP="00AE7B0B">
            <w:pPr>
              <w:spacing w:after="0" w:line="240" w:lineRule="auto"/>
              <w:jc w:val="both"/>
              <w:rPr>
                <w:rFonts w:ascii="Trebuchet MS" w:hAnsi="Trebuchet MS"/>
              </w:rPr>
            </w:pPr>
          </w:p>
          <w:p w:rsidR="00AE7B0B" w:rsidRPr="00591174" w:rsidRDefault="00AE7B0B" w:rsidP="00AE7B0B">
            <w:pPr>
              <w:spacing w:after="0" w:line="240" w:lineRule="auto"/>
              <w:jc w:val="both"/>
              <w:rPr>
                <w:rFonts w:ascii="Trebuchet MS" w:hAnsi="Trebuchet MS"/>
              </w:rPr>
            </w:pPr>
          </w:p>
          <w:p w:rsidR="00AE7B0B" w:rsidRPr="00591174" w:rsidRDefault="00AE7B0B" w:rsidP="00AE7B0B">
            <w:pPr>
              <w:spacing w:after="0" w:line="240" w:lineRule="auto"/>
              <w:jc w:val="both"/>
              <w:rPr>
                <w:rFonts w:ascii="Trebuchet MS" w:hAnsi="Trebuchet MS"/>
              </w:rPr>
            </w:pPr>
            <w:r w:rsidRPr="00591174">
              <w:rPr>
                <w:rFonts w:ascii="Trebuchet MS" w:hAnsi="Trebuchet MS"/>
              </w:rPr>
              <w:t>Bundesarbeitsgemeinschaft Selbsthilfe von</w:t>
            </w:r>
          </w:p>
          <w:p w:rsidR="00AE7B0B" w:rsidRPr="00591174" w:rsidRDefault="00AE7B0B" w:rsidP="00AE7B0B">
            <w:pPr>
              <w:spacing w:after="0" w:line="240" w:lineRule="auto"/>
              <w:jc w:val="both"/>
              <w:rPr>
                <w:rFonts w:ascii="Trebuchet MS" w:hAnsi="Trebuchet MS"/>
              </w:rPr>
            </w:pPr>
            <w:r w:rsidRPr="00591174">
              <w:rPr>
                <w:rFonts w:ascii="Trebuchet MS" w:hAnsi="Trebuchet MS"/>
              </w:rPr>
              <w:t xml:space="preserve">Menschen mit Behinderung und chronischer </w:t>
            </w:r>
          </w:p>
          <w:p w:rsidR="00AE7B0B" w:rsidRPr="00591174" w:rsidRDefault="00AE7B0B" w:rsidP="00AE7B0B">
            <w:pPr>
              <w:spacing w:after="0" w:line="240" w:lineRule="auto"/>
              <w:jc w:val="both"/>
              <w:rPr>
                <w:rFonts w:ascii="Trebuchet MS" w:hAnsi="Trebuchet MS"/>
              </w:rPr>
            </w:pPr>
            <w:r w:rsidRPr="00591174">
              <w:rPr>
                <w:rFonts w:ascii="Trebuchet MS" w:hAnsi="Trebuchet MS"/>
              </w:rPr>
              <w:t xml:space="preserve">Erkrankung und ihren Angehörigen e.V. </w:t>
            </w:r>
          </w:p>
          <w:p w:rsidR="00AE7B0B" w:rsidRPr="00591174" w:rsidRDefault="00AE7B0B" w:rsidP="00AE7B0B">
            <w:pPr>
              <w:spacing w:after="0" w:line="240" w:lineRule="auto"/>
              <w:jc w:val="both"/>
              <w:rPr>
                <w:rFonts w:ascii="Trebuchet MS" w:hAnsi="Trebuchet MS"/>
              </w:rPr>
            </w:pPr>
            <w:r w:rsidRPr="00591174">
              <w:rPr>
                <w:rFonts w:ascii="Trebuchet MS" w:hAnsi="Trebuchet MS"/>
              </w:rPr>
              <w:t xml:space="preserve">BAG SELBSTHILFE </w:t>
            </w:r>
          </w:p>
          <w:p w:rsidR="00AE7B0B" w:rsidRPr="00591174" w:rsidRDefault="00AE7B0B" w:rsidP="00AE7B0B">
            <w:pPr>
              <w:spacing w:after="0" w:line="240" w:lineRule="auto"/>
              <w:jc w:val="both"/>
              <w:rPr>
                <w:rFonts w:ascii="Trebuchet MS" w:hAnsi="Trebuchet MS"/>
              </w:rPr>
            </w:pPr>
            <w:r w:rsidRPr="00591174">
              <w:rPr>
                <w:rFonts w:ascii="Trebuchet MS" w:hAnsi="Trebuchet MS"/>
              </w:rPr>
              <w:t>Kirchfeldstr. 149</w:t>
            </w:r>
          </w:p>
          <w:p w:rsidR="00AE7B0B" w:rsidRPr="00591174" w:rsidRDefault="00AE7B0B" w:rsidP="00AE7B0B">
            <w:pPr>
              <w:spacing w:after="0" w:line="240" w:lineRule="auto"/>
              <w:jc w:val="both"/>
              <w:rPr>
                <w:rFonts w:ascii="Trebuchet MS" w:hAnsi="Trebuchet MS"/>
              </w:rPr>
            </w:pPr>
            <w:r w:rsidRPr="00591174">
              <w:rPr>
                <w:rFonts w:ascii="Trebuchet MS" w:hAnsi="Trebuchet MS"/>
              </w:rPr>
              <w:t>40215 Düsseldorf</w:t>
            </w:r>
          </w:p>
          <w:p w:rsidR="00AE7B0B" w:rsidRPr="00591174" w:rsidRDefault="00AE7B0B" w:rsidP="00AE7B0B">
            <w:pPr>
              <w:spacing w:after="0" w:line="240" w:lineRule="auto"/>
              <w:jc w:val="both"/>
              <w:rPr>
                <w:rFonts w:ascii="Trebuchet MS" w:hAnsi="Trebuchet MS"/>
              </w:rPr>
            </w:pPr>
            <w:r w:rsidRPr="00591174">
              <w:rPr>
                <w:rFonts w:ascii="Trebuchet MS" w:hAnsi="Trebuchet MS"/>
              </w:rPr>
              <w:t>Tel. 0211/31006-0</w:t>
            </w:r>
          </w:p>
          <w:p w:rsidR="00AE7B0B" w:rsidRPr="00591174" w:rsidRDefault="00AE7B0B" w:rsidP="00AE7B0B">
            <w:pPr>
              <w:spacing w:after="0" w:line="240" w:lineRule="auto"/>
              <w:jc w:val="both"/>
              <w:rPr>
                <w:rFonts w:ascii="Trebuchet MS" w:hAnsi="Trebuchet MS"/>
              </w:rPr>
            </w:pPr>
            <w:r w:rsidRPr="00591174">
              <w:rPr>
                <w:rFonts w:ascii="Trebuchet MS" w:hAnsi="Trebuchet MS"/>
              </w:rPr>
              <w:t>Fax. 0211/31006-48</w:t>
            </w:r>
          </w:p>
          <w:p w:rsidR="00AE7B0B" w:rsidRPr="00591174" w:rsidRDefault="00AE7B0B" w:rsidP="00AE7B0B">
            <w:pPr>
              <w:spacing w:after="0" w:line="240" w:lineRule="auto"/>
              <w:jc w:val="both"/>
              <w:rPr>
                <w:rFonts w:ascii="Trebuchet MS" w:hAnsi="Trebuchet MS"/>
              </w:rPr>
            </w:pPr>
          </w:p>
        </w:tc>
      </w:tr>
    </w:tbl>
    <w:p w:rsidR="00AE7B0B" w:rsidRPr="00591174" w:rsidRDefault="00AE7B0B" w:rsidP="00AE7B0B">
      <w:pPr>
        <w:spacing w:after="0" w:line="240" w:lineRule="auto"/>
        <w:jc w:val="both"/>
        <w:rPr>
          <w:rFonts w:ascii="Trebuchet MS" w:hAnsi="Trebuchet MS"/>
        </w:rPr>
      </w:pPr>
    </w:p>
    <w:p w:rsidR="00AE7B0B" w:rsidRPr="00591174" w:rsidRDefault="00AE7B0B" w:rsidP="00AE7B0B">
      <w:pPr>
        <w:spacing w:after="0" w:line="240" w:lineRule="auto"/>
        <w:jc w:val="both"/>
        <w:rPr>
          <w:rFonts w:ascii="Trebuchet MS" w:hAnsi="Trebuchet MS"/>
        </w:rPr>
      </w:pPr>
      <w:r w:rsidRPr="00591174">
        <w:rPr>
          <w:rFonts w:ascii="Trebuchet MS" w:hAnsi="Trebuchet MS"/>
          <w:noProof/>
        </w:rPr>
        <mc:AlternateContent>
          <mc:Choice Requires="wps">
            <w:drawing>
              <wp:anchor distT="0" distB="0" distL="114300" distR="114300" simplePos="0" relativeHeight="251659264" behindDoc="0" locked="0" layoutInCell="1" allowOverlap="1" wp14:anchorId="739A942E" wp14:editId="0C338D3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3DA0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AE7B0B" w:rsidRPr="00591174" w:rsidRDefault="00AE7B0B" w:rsidP="00AE7B0B">
      <w:pPr>
        <w:spacing w:after="0" w:line="240" w:lineRule="auto"/>
        <w:rPr>
          <w:rFonts w:ascii="Trebuchet MS" w:hAnsi="Trebuchet MS"/>
        </w:rPr>
      </w:pPr>
    </w:p>
    <w:p w:rsidR="00AE7B0B" w:rsidRPr="00591174" w:rsidRDefault="00AE7B0B" w:rsidP="00AE7B0B">
      <w:pPr>
        <w:spacing w:after="0" w:line="240" w:lineRule="auto"/>
        <w:rPr>
          <w:rFonts w:ascii="Trebuchet MS" w:hAnsi="Trebuchet MS"/>
        </w:rPr>
      </w:pPr>
    </w:p>
    <w:p w:rsidR="00AE7B0B" w:rsidRPr="00591174" w:rsidRDefault="00AE7B0B" w:rsidP="00AE7B0B">
      <w:pPr>
        <w:spacing w:after="0" w:line="240" w:lineRule="auto"/>
        <w:rPr>
          <w:rFonts w:ascii="Trebuchet MS" w:hAnsi="Trebuchet MS"/>
        </w:rPr>
      </w:pPr>
    </w:p>
    <w:p w:rsidR="00AE7B0B" w:rsidRPr="00306BD7" w:rsidRDefault="00AE7B0B" w:rsidP="00AE7B0B">
      <w:pPr>
        <w:spacing w:after="0" w:line="240" w:lineRule="auto"/>
        <w:jc w:val="center"/>
        <w:rPr>
          <w:rFonts w:ascii="Trebuchet MS" w:hAnsi="Trebuchet MS"/>
          <w:b/>
          <w:sz w:val="36"/>
          <w:szCs w:val="36"/>
        </w:rPr>
      </w:pPr>
      <w:r w:rsidRPr="00306BD7">
        <w:rPr>
          <w:rFonts w:ascii="Trebuchet MS" w:hAnsi="Trebuchet MS"/>
          <w:b/>
          <w:sz w:val="36"/>
          <w:szCs w:val="36"/>
        </w:rPr>
        <w:t>Stellungnahme der</w:t>
      </w:r>
    </w:p>
    <w:p w:rsidR="00AE7B0B" w:rsidRPr="00306BD7" w:rsidRDefault="00AE7B0B" w:rsidP="00AE7B0B">
      <w:pPr>
        <w:spacing w:after="0" w:line="240" w:lineRule="auto"/>
        <w:jc w:val="center"/>
        <w:rPr>
          <w:rFonts w:ascii="Trebuchet MS" w:hAnsi="Trebuchet MS"/>
          <w:b/>
          <w:sz w:val="36"/>
          <w:szCs w:val="36"/>
        </w:rPr>
      </w:pPr>
    </w:p>
    <w:p w:rsidR="00AE7B0B" w:rsidRPr="00306BD7" w:rsidRDefault="00AE7B0B" w:rsidP="00AE7B0B">
      <w:pPr>
        <w:spacing w:after="0" w:line="240" w:lineRule="auto"/>
        <w:jc w:val="center"/>
        <w:rPr>
          <w:rFonts w:ascii="Trebuchet MS" w:hAnsi="Trebuchet MS"/>
          <w:b/>
          <w:sz w:val="36"/>
          <w:szCs w:val="36"/>
        </w:rPr>
      </w:pPr>
    </w:p>
    <w:p w:rsidR="00AE7B0B" w:rsidRPr="00306BD7" w:rsidRDefault="00AE7B0B" w:rsidP="00AE7B0B">
      <w:pPr>
        <w:spacing w:after="0" w:line="240" w:lineRule="auto"/>
        <w:jc w:val="center"/>
        <w:rPr>
          <w:rFonts w:ascii="Trebuchet MS" w:hAnsi="Trebuchet MS"/>
          <w:b/>
          <w:sz w:val="36"/>
          <w:szCs w:val="36"/>
        </w:rPr>
      </w:pPr>
      <w:r w:rsidRPr="00306BD7">
        <w:rPr>
          <w:rFonts w:ascii="Trebuchet MS" w:hAnsi="Trebuchet MS"/>
          <w:b/>
          <w:sz w:val="36"/>
          <w:szCs w:val="36"/>
        </w:rPr>
        <w:t xml:space="preserve">Bundesarbeitsgemeinschaft SELBSTHILFE </w:t>
      </w:r>
    </w:p>
    <w:p w:rsidR="00AE7B0B" w:rsidRPr="00306BD7" w:rsidRDefault="00AE7B0B" w:rsidP="00AE7B0B">
      <w:pPr>
        <w:spacing w:after="0" w:line="240" w:lineRule="auto"/>
        <w:jc w:val="center"/>
        <w:rPr>
          <w:rFonts w:ascii="Trebuchet MS" w:hAnsi="Trebuchet MS"/>
          <w:b/>
          <w:sz w:val="36"/>
          <w:szCs w:val="36"/>
        </w:rPr>
      </w:pPr>
      <w:r w:rsidRPr="00306BD7">
        <w:rPr>
          <w:rFonts w:ascii="Trebuchet MS" w:hAnsi="Trebuchet MS"/>
          <w:b/>
          <w:sz w:val="36"/>
          <w:szCs w:val="36"/>
        </w:rPr>
        <w:t xml:space="preserve">von Menschen mit Behinderung, </w:t>
      </w:r>
    </w:p>
    <w:p w:rsidR="00AE7B0B" w:rsidRPr="00306BD7" w:rsidRDefault="00AE7B0B" w:rsidP="00AE7B0B">
      <w:pPr>
        <w:spacing w:after="0" w:line="240" w:lineRule="auto"/>
        <w:jc w:val="center"/>
        <w:rPr>
          <w:rFonts w:ascii="Trebuchet MS" w:hAnsi="Trebuchet MS"/>
          <w:b/>
          <w:sz w:val="36"/>
          <w:szCs w:val="36"/>
        </w:rPr>
      </w:pPr>
      <w:r w:rsidRPr="00306BD7">
        <w:rPr>
          <w:rFonts w:ascii="Trebuchet MS" w:hAnsi="Trebuchet MS"/>
          <w:b/>
          <w:sz w:val="36"/>
          <w:szCs w:val="36"/>
        </w:rPr>
        <w:t xml:space="preserve">chronischer Erkrankung und ihren Angehörigen e.V. </w:t>
      </w:r>
    </w:p>
    <w:p w:rsidR="00AE7B0B" w:rsidRPr="00306BD7" w:rsidRDefault="00AE7B0B" w:rsidP="00AE7B0B">
      <w:pPr>
        <w:spacing w:after="0" w:line="240" w:lineRule="auto"/>
        <w:jc w:val="center"/>
        <w:rPr>
          <w:rFonts w:ascii="Trebuchet MS" w:hAnsi="Trebuchet MS"/>
          <w:b/>
          <w:sz w:val="36"/>
          <w:szCs w:val="36"/>
        </w:rPr>
      </w:pPr>
      <w:r w:rsidRPr="00306BD7">
        <w:rPr>
          <w:rFonts w:ascii="Trebuchet MS" w:hAnsi="Trebuchet MS"/>
          <w:b/>
          <w:sz w:val="36"/>
          <w:szCs w:val="36"/>
        </w:rPr>
        <w:t xml:space="preserve">(BAG SELBSTHILFE) </w:t>
      </w:r>
    </w:p>
    <w:p w:rsidR="00AE7B0B" w:rsidRPr="00306BD7" w:rsidRDefault="00AE7B0B" w:rsidP="00AE7B0B">
      <w:pPr>
        <w:spacing w:after="0" w:line="240" w:lineRule="auto"/>
        <w:jc w:val="center"/>
        <w:rPr>
          <w:rFonts w:ascii="Trebuchet MS" w:hAnsi="Trebuchet MS"/>
          <w:b/>
          <w:sz w:val="36"/>
          <w:szCs w:val="36"/>
        </w:rPr>
      </w:pPr>
    </w:p>
    <w:p w:rsidR="00AE7B0B" w:rsidRPr="00306BD7" w:rsidRDefault="00AE7B0B" w:rsidP="00AE7B0B">
      <w:pPr>
        <w:spacing w:after="0" w:line="240" w:lineRule="auto"/>
        <w:jc w:val="center"/>
        <w:rPr>
          <w:rFonts w:ascii="Trebuchet MS" w:hAnsi="Trebuchet MS" w:cstheme="minorHAnsi"/>
          <w:b/>
          <w:sz w:val="36"/>
          <w:szCs w:val="36"/>
        </w:rPr>
      </w:pPr>
      <w:r w:rsidRPr="00306BD7">
        <w:rPr>
          <w:rFonts w:ascii="Trebuchet MS" w:hAnsi="Trebuchet MS" w:cstheme="minorHAnsi"/>
          <w:b/>
          <w:sz w:val="36"/>
          <w:szCs w:val="36"/>
        </w:rPr>
        <w:t>zum</w:t>
      </w:r>
    </w:p>
    <w:p w:rsidR="00AE7B0B" w:rsidRDefault="00AE7B0B" w:rsidP="00AE7B0B">
      <w:pPr>
        <w:spacing w:after="0" w:line="240" w:lineRule="auto"/>
        <w:jc w:val="center"/>
        <w:rPr>
          <w:rFonts w:ascii="Trebuchet MS" w:hAnsi="Trebuchet MS" w:cstheme="minorHAnsi"/>
          <w:b/>
          <w:sz w:val="36"/>
          <w:szCs w:val="36"/>
        </w:rPr>
      </w:pPr>
    </w:p>
    <w:p w:rsidR="00AE7B0B" w:rsidRDefault="00AE7B0B" w:rsidP="00AE7B0B">
      <w:pPr>
        <w:spacing w:after="0" w:line="240" w:lineRule="auto"/>
        <w:jc w:val="center"/>
        <w:rPr>
          <w:rFonts w:ascii="Trebuchet MS" w:hAnsi="Trebuchet MS"/>
          <w:b/>
          <w:sz w:val="36"/>
        </w:rPr>
      </w:pPr>
      <w:r w:rsidRPr="00C26527">
        <w:rPr>
          <w:rFonts w:ascii="Trebuchet MS" w:hAnsi="Trebuchet MS"/>
          <w:b/>
          <w:sz w:val="36"/>
        </w:rPr>
        <w:t>Nationalen Aktionsplan „Neue Chancen für Kinder in Deutschland“</w:t>
      </w:r>
    </w:p>
    <w:p w:rsidR="00AE7B0B" w:rsidRPr="00C26527" w:rsidRDefault="00AE7B0B" w:rsidP="00AE7B0B">
      <w:pPr>
        <w:spacing w:after="0" w:line="240" w:lineRule="auto"/>
        <w:jc w:val="center"/>
        <w:rPr>
          <w:rFonts w:ascii="Trebuchet MS" w:hAnsi="Trebuchet MS"/>
          <w:b/>
          <w:sz w:val="36"/>
        </w:rPr>
      </w:pPr>
      <w:r w:rsidRPr="00C26527">
        <w:rPr>
          <w:rFonts w:ascii="Trebuchet MS" w:hAnsi="Trebuchet MS"/>
          <w:b/>
          <w:sz w:val="36"/>
        </w:rPr>
        <w:t>im Entwurf (Stand: 12.05.2023).</w:t>
      </w:r>
    </w:p>
    <w:p w:rsidR="00AE7B0B" w:rsidRPr="00C26527" w:rsidRDefault="00AE7B0B" w:rsidP="00AE7B0B">
      <w:pPr>
        <w:spacing w:after="0" w:line="240" w:lineRule="auto"/>
        <w:jc w:val="center"/>
        <w:rPr>
          <w:rFonts w:ascii="Trebuchet MS" w:hAnsi="Trebuchet MS" w:cstheme="minorHAnsi"/>
          <w:b/>
          <w:sz w:val="48"/>
          <w:szCs w:val="36"/>
        </w:rPr>
      </w:pPr>
    </w:p>
    <w:p w:rsidR="00AE7B0B" w:rsidRDefault="00AE7B0B">
      <w:pPr>
        <w:rPr>
          <w:sz w:val="28"/>
          <w:szCs w:val="28"/>
          <w:u w:val="single"/>
        </w:rPr>
      </w:pPr>
    </w:p>
    <w:p w:rsidR="00195BA1" w:rsidRPr="00195BA1" w:rsidRDefault="00195BA1" w:rsidP="00AE7B0B">
      <w:pPr>
        <w:jc w:val="both"/>
        <w:rPr>
          <w:rFonts w:ascii="Trebuchet MS" w:hAnsi="Trebuchet MS"/>
          <w:sz w:val="24"/>
          <w:szCs w:val="24"/>
        </w:rPr>
      </w:pPr>
      <w:r w:rsidRPr="00195BA1">
        <w:rPr>
          <w:rFonts w:ascii="Trebuchet MS" w:hAnsi="Trebuchet MS"/>
          <w:sz w:val="24"/>
          <w:szCs w:val="24"/>
        </w:rPr>
        <w:t>Für die Möglichkeit zur Stellungnahme zu dem o.g. Entwurf möchte die BAG SELBSTHILFE herzlich danken. Als Dachverband von 125 Bundesorganisationen der Selbsthilfe chronisch kranker und behinderter Menschen und von 13 Landesarbeitsgemeinschaften nehmen wir zu dem Entwurf wie folgt Stellung:</w:t>
      </w:r>
    </w:p>
    <w:p w:rsidR="00051DD5" w:rsidRDefault="00051DD5" w:rsidP="00AE7B0B">
      <w:pPr>
        <w:ind w:left="567" w:hanging="567"/>
        <w:jc w:val="both"/>
        <w:rPr>
          <w:rFonts w:ascii="Trebuchet MS" w:hAnsi="Trebuchet MS"/>
          <w:b/>
          <w:sz w:val="24"/>
          <w:szCs w:val="24"/>
        </w:rPr>
      </w:pPr>
    </w:p>
    <w:p w:rsidR="002B3A14" w:rsidRPr="00051DD5" w:rsidRDefault="002B3A14" w:rsidP="00AE7B0B">
      <w:pPr>
        <w:ind w:left="567" w:hanging="567"/>
        <w:jc w:val="both"/>
        <w:rPr>
          <w:rFonts w:ascii="Trebuchet MS" w:hAnsi="Trebuchet MS"/>
          <w:b/>
          <w:sz w:val="24"/>
          <w:szCs w:val="24"/>
          <w:u w:val="single"/>
        </w:rPr>
      </w:pPr>
      <w:r w:rsidRPr="00051DD5">
        <w:rPr>
          <w:rFonts w:ascii="Trebuchet MS" w:hAnsi="Trebuchet MS"/>
          <w:b/>
          <w:sz w:val="24"/>
          <w:szCs w:val="24"/>
        </w:rPr>
        <w:t>1</w:t>
      </w:r>
      <w:r w:rsidRPr="00E41BBA">
        <w:rPr>
          <w:rFonts w:ascii="Trebuchet MS" w:hAnsi="Trebuchet MS"/>
          <w:sz w:val="24"/>
          <w:szCs w:val="24"/>
        </w:rPr>
        <w:t>.</w:t>
      </w:r>
      <w:r w:rsidRPr="00E41BBA">
        <w:rPr>
          <w:rFonts w:ascii="Trebuchet MS" w:hAnsi="Trebuchet MS"/>
          <w:sz w:val="24"/>
          <w:szCs w:val="24"/>
        </w:rPr>
        <w:tab/>
      </w:r>
      <w:r w:rsidRPr="00051DD5">
        <w:rPr>
          <w:rFonts w:ascii="Trebuchet MS" w:hAnsi="Trebuchet MS"/>
          <w:b/>
          <w:sz w:val="24"/>
          <w:szCs w:val="24"/>
          <w:u w:val="single"/>
        </w:rPr>
        <w:t>Zielsetzung des Entwurfes:</w:t>
      </w:r>
    </w:p>
    <w:p w:rsidR="006C6053" w:rsidRDefault="002B3A14" w:rsidP="00AE7B0B">
      <w:pPr>
        <w:ind w:left="567"/>
        <w:jc w:val="both"/>
        <w:rPr>
          <w:rFonts w:ascii="Trebuchet MS" w:hAnsi="Trebuchet MS"/>
          <w:sz w:val="24"/>
          <w:szCs w:val="24"/>
        </w:rPr>
      </w:pPr>
      <w:r w:rsidRPr="00E41BBA">
        <w:rPr>
          <w:rFonts w:ascii="Trebuchet MS" w:hAnsi="Trebuchet MS"/>
          <w:sz w:val="24"/>
          <w:szCs w:val="24"/>
        </w:rPr>
        <w:t xml:space="preserve">Die BAG SELBSTHILFE begrüßt die Zielsetzung dieses Entwurfes, dass mit dem NAP „Neue Chancen für Kinder in Deutschland“ die am 14.06.2021 </w:t>
      </w:r>
      <w:r w:rsidR="00E41BBA" w:rsidRPr="00E41BBA">
        <w:rPr>
          <w:rFonts w:ascii="Trebuchet MS" w:hAnsi="Trebuchet MS"/>
          <w:sz w:val="24"/>
          <w:szCs w:val="24"/>
        </w:rPr>
        <w:t>einstimmig von den Mitgliedsstaaten beschlossene Empfehlung zur Einführun</w:t>
      </w:r>
      <w:r w:rsidR="00E41BBA">
        <w:rPr>
          <w:rFonts w:ascii="Trebuchet MS" w:hAnsi="Trebuchet MS"/>
          <w:sz w:val="24"/>
          <w:szCs w:val="24"/>
        </w:rPr>
        <w:t>g</w:t>
      </w:r>
      <w:r w:rsidR="00E41BBA" w:rsidRPr="00E41BBA">
        <w:rPr>
          <w:rFonts w:ascii="Trebuchet MS" w:hAnsi="Trebuchet MS"/>
          <w:sz w:val="24"/>
          <w:szCs w:val="24"/>
        </w:rPr>
        <w:t xml:space="preserve"> einer EU-Kindergarantie in Deutschland nunmehr umgesetz</w:t>
      </w:r>
      <w:r w:rsidR="00E41BBA">
        <w:rPr>
          <w:rFonts w:ascii="Trebuchet MS" w:hAnsi="Trebuchet MS"/>
          <w:sz w:val="24"/>
          <w:szCs w:val="24"/>
        </w:rPr>
        <w:t>t</w:t>
      </w:r>
      <w:r w:rsidR="00E41BBA" w:rsidRPr="00E41BBA">
        <w:rPr>
          <w:rFonts w:ascii="Trebuchet MS" w:hAnsi="Trebuchet MS"/>
          <w:sz w:val="24"/>
          <w:szCs w:val="24"/>
        </w:rPr>
        <w:t xml:space="preserve"> werden soll. </w:t>
      </w:r>
    </w:p>
    <w:p w:rsidR="003D1F1C" w:rsidRDefault="00E41BBA" w:rsidP="00AE7B0B">
      <w:pPr>
        <w:ind w:left="567"/>
        <w:jc w:val="both"/>
        <w:rPr>
          <w:rFonts w:ascii="Trebuchet MS" w:hAnsi="Trebuchet MS"/>
          <w:sz w:val="24"/>
          <w:szCs w:val="24"/>
        </w:rPr>
      </w:pPr>
      <w:r w:rsidRPr="00E41BBA">
        <w:rPr>
          <w:rFonts w:ascii="Trebuchet MS" w:hAnsi="Trebuchet MS"/>
          <w:sz w:val="24"/>
          <w:szCs w:val="24"/>
        </w:rPr>
        <w:lastRenderedPageBreak/>
        <w:t>Dabei li</w:t>
      </w:r>
      <w:r>
        <w:rPr>
          <w:rFonts w:ascii="Trebuchet MS" w:hAnsi="Trebuchet MS"/>
          <w:sz w:val="24"/>
          <w:szCs w:val="24"/>
        </w:rPr>
        <w:t xml:space="preserve">egt </w:t>
      </w:r>
      <w:r w:rsidRPr="00E41BBA">
        <w:rPr>
          <w:rFonts w:ascii="Trebuchet MS" w:hAnsi="Trebuchet MS"/>
          <w:sz w:val="24"/>
          <w:szCs w:val="24"/>
        </w:rPr>
        <w:t>der Fokus dieses Aktionsp</w:t>
      </w:r>
      <w:r>
        <w:rPr>
          <w:rFonts w:ascii="Trebuchet MS" w:hAnsi="Trebuchet MS"/>
          <w:sz w:val="24"/>
          <w:szCs w:val="24"/>
        </w:rPr>
        <w:t xml:space="preserve">lanes </w:t>
      </w:r>
      <w:r w:rsidRPr="00E41BBA">
        <w:rPr>
          <w:rFonts w:ascii="Trebuchet MS" w:hAnsi="Trebuchet MS"/>
          <w:sz w:val="24"/>
          <w:szCs w:val="24"/>
        </w:rPr>
        <w:t>auf bedürftige Kinder mit dem Ziel, den Kreislauf der Armut zu durchbrechen und zu verhindern, dass Kinder, welche in Arm</w:t>
      </w:r>
      <w:r w:rsidR="005827AC">
        <w:rPr>
          <w:rFonts w:ascii="Trebuchet MS" w:hAnsi="Trebuchet MS"/>
          <w:sz w:val="24"/>
          <w:szCs w:val="24"/>
        </w:rPr>
        <w:t>u</w:t>
      </w:r>
      <w:r w:rsidRPr="00E41BBA">
        <w:rPr>
          <w:rFonts w:ascii="Trebuchet MS" w:hAnsi="Trebuchet MS"/>
          <w:sz w:val="24"/>
          <w:szCs w:val="24"/>
        </w:rPr>
        <w:t xml:space="preserve">t aufwachsen, zu armutsgefährdeten Erwachsenen werden. </w:t>
      </w:r>
      <w:r w:rsidR="00851016">
        <w:rPr>
          <w:rFonts w:ascii="Trebuchet MS" w:hAnsi="Trebuchet MS"/>
          <w:sz w:val="24"/>
          <w:szCs w:val="24"/>
        </w:rPr>
        <w:t>Zu der Gruppe der bedürftigen Kinder zählt insbesondere auch die Gruppe der chronisch kranken und behinderten Kinder, welche eine</w:t>
      </w:r>
      <w:r w:rsidR="00B7130E">
        <w:rPr>
          <w:rFonts w:ascii="Trebuchet MS" w:hAnsi="Trebuchet MS"/>
          <w:sz w:val="24"/>
          <w:szCs w:val="24"/>
        </w:rPr>
        <w:t xml:space="preserve">n </w:t>
      </w:r>
      <w:r w:rsidR="00851016">
        <w:rPr>
          <w:rFonts w:ascii="Trebuchet MS" w:hAnsi="Trebuchet MS"/>
          <w:sz w:val="24"/>
          <w:szCs w:val="24"/>
        </w:rPr>
        <w:t>besonders große</w:t>
      </w:r>
      <w:r w:rsidR="00B7130E">
        <w:rPr>
          <w:rFonts w:ascii="Trebuchet MS" w:hAnsi="Trebuchet MS"/>
          <w:sz w:val="24"/>
          <w:szCs w:val="24"/>
        </w:rPr>
        <w:t xml:space="preserve">n Personenkreis </w:t>
      </w:r>
      <w:r w:rsidR="00851016">
        <w:rPr>
          <w:rFonts w:ascii="Trebuchet MS" w:hAnsi="Trebuchet MS"/>
          <w:sz w:val="24"/>
          <w:szCs w:val="24"/>
        </w:rPr>
        <w:t>darstell</w:t>
      </w:r>
      <w:r w:rsidR="003D1F1C">
        <w:rPr>
          <w:rFonts w:ascii="Trebuchet MS" w:hAnsi="Trebuchet MS"/>
          <w:sz w:val="24"/>
          <w:szCs w:val="24"/>
        </w:rPr>
        <w:t xml:space="preserve">en. Insoweit muss nach unserem </w:t>
      </w:r>
      <w:r w:rsidR="00851016">
        <w:rPr>
          <w:rFonts w:ascii="Trebuchet MS" w:hAnsi="Trebuchet MS"/>
          <w:sz w:val="24"/>
          <w:szCs w:val="24"/>
        </w:rPr>
        <w:t xml:space="preserve">Dafürhalten der vorgelegte Entwurf </w:t>
      </w:r>
      <w:r w:rsidR="003D1F1C">
        <w:rPr>
          <w:rFonts w:ascii="Trebuchet MS" w:hAnsi="Trebuchet MS"/>
          <w:sz w:val="24"/>
          <w:szCs w:val="24"/>
        </w:rPr>
        <w:t xml:space="preserve">die für diese </w:t>
      </w:r>
      <w:r w:rsidR="00B7130E">
        <w:rPr>
          <w:rFonts w:ascii="Trebuchet MS" w:hAnsi="Trebuchet MS"/>
          <w:sz w:val="24"/>
          <w:szCs w:val="24"/>
        </w:rPr>
        <w:t xml:space="preserve">Gruppe </w:t>
      </w:r>
      <w:r w:rsidR="003D1F1C">
        <w:rPr>
          <w:rFonts w:ascii="Trebuchet MS" w:hAnsi="Trebuchet MS"/>
          <w:sz w:val="24"/>
          <w:szCs w:val="24"/>
        </w:rPr>
        <w:t xml:space="preserve">erforderlichen </w:t>
      </w:r>
      <w:r w:rsidR="00851016">
        <w:rPr>
          <w:rFonts w:ascii="Trebuchet MS" w:hAnsi="Trebuchet MS"/>
          <w:sz w:val="24"/>
          <w:szCs w:val="24"/>
        </w:rPr>
        <w:t xml:space="preserve">Maßnahmen </w:t>
      </w:r>
      <w:r w:rsidR="003D1F1C">
        <w:rPr>
          <w:rFonts w:ascii="Trebuchet MS" w:hAnsi="Trebuchet MS"/>
          <w:sz w:val="24"/>
          <w:szCs w:val="24"/>
        </w:rPr>
        <w:t xml:space="preserve">auch gesondert in den Blick nehmen. </w:t>
      </w:r>
    </w:p>
    <w:p w:rsidR="00195BA1" w:rsidRDefault="00B7130E" w:rsidP="00AE7B0B">
      <w:pPr>
        <w:ind w:left="567"/>
        <w:jc w:val="both"/>
        <w:rPr>
          <w:rFonts w:ascii="Trebuchet MS" w:hAnsi="Trebuchet MS"/>
          <w:sz w:val="24"/>
          <w:szCs w:val="24"/>
        </w:rPr>
      </w:pPr>
      <w:r>
        <w:rPr>
          <w:rFonts w:ascii="Trebuchet MS" w:hAnsi="Trebuchet MS"/>
          <w:sz w:val="24"/>
          <w:szCs w:val="24"/>
        </w:rPr>
        <w:t xml:space="preserve">Im Weiteren bedeutet </w:t>
      </w:r>
      <w:r w:rsidR="003D1F1C">
        <w:rPr>
          <w:rFonts w:ascii="Trebuchet MS" w:hAnsi="Trebuchet MS"/>
          <w:sz w:val="24"/>
          <w:szCs w:val="24"/>
        </w:rPr>
        <w:t xml:space="preserve">dies, dass </w:t>
      </w:r>
      <w:r w:rsidR="00851016">
        <w:rPr>
          <w:rFonts w:ascii="Trebuchet MS" w:hAnsi="Trebuchet MS"/>
          <w:sz w:val="24"/>
          <w:szCs w:val="24"/>
        </w:rPr>
        <w:t xml:space="preserve">auch die spezifischen Lebenslagen von chronisch </w:t>
      </w:r>
      <w:r w:rsidR="003D1F1C">
        <w:rPr>
          <w:rFonts w:ascii="Trebuchet MS" w:hAnsi="Trebuchet MS"/>
          <w:sz w:val="24"/>
          <w:szCs w:val="24"/>
        </w:rPr>
        <w:t>k</w:t>
      </w:r>
      <w:r w:rsidR="00851016">
        <w:rPr>
          <w:rFonts w:ascii="Trebuchet MS" w:hAnsi="Trebuchet MS"/>
          <w:sz w:val="24"/>
          <w:szCs w:val="24"/>
        </w:rPr>
        <w:t xml:space="preserve">ranken und </w:t>
      </w:r>
      <w:r w:rsidR="003D1F1C">
        <w:rPr>
          <w:rFonts w:ascii="Trebuchet MS" w:hAnsi="Trebuchet MS"/>
          <w:sz w:val="24"/>
          <w:szCs w:val="24"/>
        </w:rPr>
        <w:t>b</w:t>
      </w:r>
      <w:r w:rsidR="00851016">
        <w:rPr>
          <w:rFonts w:ascii="Trebuchet MS" w:hAnsi="Trebuchet MS"/>
          <w:sz w:val="24"/>
          <w:szCs w:val="24"/>
        </w:rPr>
        <w:t>ehinderten</w:t>
      </w:r>
      <w:r w:rsidR="003D1F1C">
        <w:rPr>
          <w:rFonts w:ascii="Trebuchet MS" w:hAnsi="Trebuchet MS"/>
          <w:sz w:val="24"/>
          <w:szCs w:val="24"/>
        </w:rPr>
        <w:t xml:space="preserve"> K</w:t>
      </w:r>
      <w:r w:rsidR="00851016">
        <w:rPr>
          <w:rFonts w:ascii="Trebuchet MS" w:hAnsi="Trebuchet MS"/>
          <w:sz w:val="24"/>
          <w:szCs w:val="24"/>
        </w:rPr>
        <w:t xml:space="preserve">indern und </w:t>
      </w:r>
      <w:r w:rsidR="003D1F1C">
        <w:rPr>
          <w:rFonts w:ascii="Trebuchet MS" w:hAnsi="Trebuchet MS"/>
          <w:sz w:val="24"/>
          <w:szCs w:val="24"/>
        </w:rPr>
        <w:t>i</w:t>
      </w:r>
      <w:r w:rsidR="00851016">
        <w:rPr>
          <w:rFonts w:ascii="Trebuchet MS" w:hAnsi="Trebuchet MS"/>
          <w:sz w:val="24"/>
          <w:szCs w:val="24"/>
        </w:rPr>
        <w:t xml:space="preserve">hrer Familien einer </w:t>
      </w:r>
      <w:r w:rsidR="003D1F1C">
        <w:rPr>
          <w:rFonts w:ascii="Trebuchet MS" w:hAnsi="Trebuchet MS"/>
          <w:sz w:val="24"/>
          <w:szCs w:val="24"/>
        </w:rPr>
        <w:t xml:space="preserve">besonderen </w:t>
      </w:r>
      <w:r w:rsidR="00851016">
        <w:rPr>
          <w:rFonts w:ascii="Trebuchet MS" w:hAnsi="Trebuchet MS"/>
          <w:sz w:val="24"/>
          <w:szCs w:val="24"/>
        </w:rPr>
        <w:t>Betrachtung</w:t>
      </w:r>
      <w:r w:rsidR="003D1F1C">
        <w:rPr>
          <w:rFonts w:ascii="Trebuchet MS" w:hAnsi="Trebuchet MS"/>
          <w:sz w:val="24"/>
          <w:szCs w:val="24"/>
        </w:rPr>
        <w:t xml:space="preserve"> bedürfen, und zwar unabhängig davon, </w:t>
      </w:r>
      <w:r w:rsidR="00851016">
        <w:rPr>
          <w:rFonts w:ascii="Trebuchet MS" w:hAnsi="Trebuchet MS"/>
          <w:sz w:val="24"/>
          <w:szCs w:val="24"/>
        </w:rPr>
        <w:t xml:space="preserve">dass der vorliegende </w:t>
      </w:r>
      <w:r w:rsidR="003D1F1C">
        <w:rPr>
          <w:rFonts w:ascii="Trebuchet MS" w:hAnsi="Trebuchet MS"/>
          <w:sz w:val="24"/>
          <w:szCs w:val="24"/>
        </w:rPr>
        <w:t>NAP-</w:t>
      </w:r>
      <w:r w:rsidR="00851016">
        <w:rPr>
          <w:rFonts w:ascii="Trebuchet MS" w:hAnsi="Trebuchet MS"/>
          <w:sz w:val="24"/>
          <w:szCs w:val="24"/>
        </w:rPr>
        <w:t xml:space="preserve">Entwurf im Rahmen seiner </w:t>
      </w:r>
      <w:r w:rsidR="003D1F1C">
        <w:rPr>
          <w:rFonts w:ascii="Trebuchet MS" w:hAnsi="Trebuchet MS"/>
          <w:sz w:val="24"/>
          <w:szCs w:val="24"/>
        </w:rPr>
        <w:t xml:space="preserve">benannten </w:t>
      </w:r>
      <w:r w:rsidR="00851016">
        <w:rPr>
          <w:rFonts w:ascii="Trebuchet MS" w:hAnsi="Trebuchet MS"/>
          <w:sz w:val="24"/>
          <w:szCs w:val="24"/>
        </w:rPr>
        <w:t xml:space="preserve">Handlungsfelder auch Maßnahmen zur Förderung der </w:t>
      </w:r>
      <w:r w:rsidR="003D1F1C">
        <w:rPr>
          <w:rFonts w:ascii="Trebuchet MS" w:hAnsi="Trebuchet MS"/>
          <w:sz w:val="24"/>
          <w:szCs w:val="24"/>
        </w:rPr>
        <w:t>I</w:t>
      </w:r>
      <w:r w:rsidR="00851016">
        <w:rPr>
          <w:rFonts w:ascii="Trebuchet MS" w:hAnsi="Trebuchet MS"/>
          <w:sz w:val="24"/>
          <w:szCs w:val="24"/>
        </w:rPr>
        <w:t>nklusi</w:t>
      </w:r>
      <w:r w:rsidR="003D1F1C">
        <w:rPr>
          <w:rFonts w:ascii="Trebuchet MS" w:hAnsi="Trebuchet MS"/>
          <w:sz w:val="24"/>
          <w:szCs w:val="24"/>
        </w:rPr>
        <w:t xml:space="preserve">on und zur </w:t>
      </w:r>
      <w:r w:rsidR="00851016">
        <w:rPr>
          <w:rFonts w:ascii="Trebuchet MS" w:hAnsi="Trebuchet MS"/>
          <w:sz w:val="24"/>
          <w:szCs w:val="24"/>
        </w:rPr>
        <w:t>Verhinderung sowie Bekämpfung von Diskriminierung und Stigmatisierung bedürftiger Kinder fordert.</w:t>
      </w:r>
    </w:p>
    <w:p w:rsidR="00051DD5" w:rsidRDefault="00051DD5" w:rsidP="00AE7B0B">
      <w:pPr>
        <w:ind w:left="567" w:hanging="567"/>
        <w:jc w:val="both"/>
        <w:rPr>
          <w:rFonts w:ascii="Trebuchet MS" w:hAnsi="Trebuchet MS"/>
          <w:b/>
          <w:sz w:val="24"/>
          <w:szCs w:val="24"/>
        </w:rPr>
      </w:pPr>
    </w:p>
    <w:p w:rsidR="00E41BBA" w:rsidRPr="00051DD5" w:rsidRDefault="00E41BBA" w:rsidP="00AE7B0B">
      <w:pPr>
        <w:ind w:left="567" w:hanging="567"/>
        <w:jc w:val="both"/>
        <w:rPr>
          <w:rFonts w:ascii="Trebuchet MS" w:hAnsi="Trebuchet MS"/>
          <w:b/>
          <w:sz w:val="24"/>
          <w:szCs w:val="24"/>
          <w:u w:val="single"/>
        </w:rPr>
      </w:pPr>
      <w:r w:rsidRPr="00051DD5">
        <w:rPr>
          <w:rFonts w:ascii="Trebuchet MS" w:hAnsi="Trebuchet MS"/>
          <w:b/>
          <w:sz w:val="24"/>
          <w:szCs w:val="24"/>
        </w:rPr>
        <w:t xml:space="preserve">2.  </w:t>
      </w:r>
      <w:r w:rsidR="00AE7B0B">
        <w:rPr>
          <w:rFonts w:ascii="Trebuchet MS" w:hAnsi="Trebuchet MS"/>
          <w:b/>
          <w:sz w:val="24"/>
          <w:szCs w:val="24"/>
        </w:rPr>
        <w:tab/>
      </w:r>
      <w:r w:rsidRPr="00051DD5">
        <w:rPr>
          <w:rFonts w:ascii="Trebuchet MS" w:hAnsi="Trebuchet MS"/>
          <w:b/>
          <w:sz w:val="24"/>
          <w:szCs w:val="24"/>
          <w:u w:val="single"/>
        </w:rPr>
        <w:t xml:space="preserve">Ergänzungsbedarf aus Sicht der BAG SELBSTHILFE: </w:t>
      </w:r>
    </w:p>
    <w:p w:rsidR="00E41BBA" w:rsidRDefault="00E41BBA" w:rsidP="00AE7B0B">
      <w:pPr>
        <w:ind w:left="567"/>
        <w:jc w:val="both"/>
        <w:rPr>
          <w:rFonts w:ascii="Trebuchet MS" w:hAnsi="Trebuchet MS"/>
          <w:sz w:val="24"/>
          <w:szCs w:val="24"/>
        </w:rPr>
      </w:pPr>
      <w:r w:rsidRPr="00E41BBA">
        <w:rPr>
          <w:rFonts w:ascii="Trebuchet MS" w:hAnsi="Trebuchet MS"/>
          <w:sz w:val="24"/>
          <w:szCs w:val="24"/>
        </w:rPr>
        <w:t>Allerdings besteht nach Ansicht der BAG SELBSTHILFE und ihrer Mitgliedsverbände E</w:t>
      </w:r>
      <w:r w:rsidR="005827AC">
        <w:rPr>
          <w:rFonts w:ascii="Trebuchet MS" w:hAnsi="Trebuchet MS"/>
          <w:sz w:val="24"/>
          <w:szCs w:val="24"/>
        </w:rPr>
        <w:t>r</w:t>
      </w:r>
      <w:r w:rsidRPr="00E41BBA">
        <w:rPr>
          <w:rFonts w:ascii="Trebuchet MS" w:hAnsi="Trebuchet MS"/>
          <w:sz w:val="24"/>
          <w:szCs w:val="24"/>
        </w:rPr>
        <w:t>gänzungsbedarf in folgenden Punkten:</w:t>
      </w:r>
    </w:p>
    <w:p w:rsidR="00CA5B08" w:rsidRDefault="00CA5B08" w:rsidP="00AE7B0B">
      <w:pPr>
        <w:ind w:left="567" w:hanging="567"/>
        <w:jc w:val="both"/>
        <w:rPr>
          <w:rFonts w:ascii="Trebuchet MS" w:hAnsi="Trebuchet MS"/>
          <w:sz w:val="24"/>
          <w:szCs w:val="24"/>
        </w:rPr>
      </w:pPr>
    </w:p>
    <w:p w:rsidR="00CA5B08" w:rsidRPr="00AE7B0B" w:rsidRDefault="00CA5B08" w:rsidP="00AE7B0B">
      <w:pPr>
        <w:pStyle w:val="Listenabsatz"/>
        <w:numPr>
          <w:ilvl w:val="0"/>
          <w:numId w:val="9"/>
        </w:numPr>
        <w:ind w:left="993" w:hanging="426"/>
        <w:jc w:val="both"/>
        <w:rPr>
          <w:rFonts w:ascii="Trebuchet MS" w:hAnsi="Trebuchet MS"/>
          <w:b/>
          <w:bCs/>
          <w:sz w:val="24"/>
          <w:szCs w:val="24"/>
        </w:rPr>
      </w:pPr>
      <w:r w:rsidRPr="00AE7B0B">
        <w:rPr>
          <w:rFonts w:ascii="Trebuchet MS" w:hAnsi="Trebuchet MS"/>
          <w:b/>
          <w:bCs/>
          <w:sz w:val="24"/>
          <w:szCs w:val="24"/>
        </w:rPr>
        <w:t>Querschnittsthema Corona Pandemie:</w:t>
      </w:r>
    </w:p>
    <w:p w:rsidR="00937C76" w:rsidRDefault="00CA5B08" w:rsidP="00AE7B0B">
      <w:pPr>
        <w:ind w:left="993"/>
        <w:jc w:val="both"/>
        <w:rPr>
          <w:rFonts w:ascii="Trebuchet MS" w:hAnsi="Trebuchet MS"/>
          <w:sz w:val="24"/>
          <w:szCs w:val="24"/>
        </w:rPr>
      </w:pPr>
      <w:r>
        <w:rPr>
          <w:rFonts w:ascii="Trebuchet MS" w:hAnsi="Trebuchet MS"/>
          <w:sz w:val="24"/>
          <w:szCs w:val="24"/>
        </w:rPr>
        <w:t>Der vorliegende Entwurf erwähnt zwar, dass anlässlich der Ausarbeitung eines Konzeptes zur Umsetzung der EU-Kindergarantie auch die Erfahrungen der Corona Pandemie mit eingeflossen sind in dem Sinne, dass die pandemiebedingten Einschränkungen bei Kita und Schulbesuch sowie bei den Betreuung</w:t>
      </w:r>
      <w:r w:rsidR="00937C76">
        <w:rPr>
          <w:rFonts w:ascii="Trebuchet MS" w:hAnsi="Trebuchet MS"/>
          <w:sz w:val="24"/>
          <w:szCs w:val="24"/>
        </w:rPr>
        <w:t xml:space="preserve">s- und </w:t>
      </w:r>
      <w:r>
        <w:rPr>
          <w:rFonts w:ascii="Trebuchet MS" w:hAnsi="Trebuchet MS"/>
          <w:sz w:val="24"/>
          <w:szCs w:val="24"/>
        </w:rPr>
        <w:t xml:space="preserve"> Unterstützungsangeboten insbesondere die Kinder und Jugendliche</w:t>
      </w:r>
      <w:r w:rsidR="00937C76">
        <w:rPr>
          <w:rFonts w:ascii="Trebuchet MS" w:hAnsi="Trebuchet MS"/>
          <w:sz w:val="24"/>
          <w:szCs w:val="24"/>
        </w:rPr>
        <w:t>n,</w:t>
      </w:r>
      <w:r>
        <w:rPr>
          <w:rFonts w:ascii="Trebuchet MS" w:hAnsi="Trebuchet MS"/>
          <w:sz w:val="24"/>
          <w:szCs w:val="24"/>
        </w:rPr>
        <w:t xml:space="preserve"> die schon zuvor benachteiligt waren, hart getroffen und noch weiter zurückgeworfen hätten, allerdings ist in diesem Kontext klarstellend anzumerken, dass insbesondere Unterstützungssysteme für Kinder und Jugendliche mit Behinderungen in Kindertagesstätten und Schulen im Jahr 2020 weitgehend weggebrochen sind. Ferner musste bis in das Jahr 2021 das Recht auf Bildung und Teilhabe in Bezug auf ein Angebot von angemessene</w:t>
      </w:r>
      <w:r w:rsidR="00937C76">
        <w:rPr>
          <w:rFonts w:ascii="Trebuchet MS" w:hAnsi="Trebuchet MS"/>
          <w:sz w:val="24"/>
          <w:szCs w:val="24"/>
        </w:rPr>
        <w:t>m</w:t>
      </w:r>
      <w:r>
        <w:rPr>
          <w:rFonts w:ascii="Trebuchet MS" w:hAnsi="Trebuchet MS"/>
          <w:sz w:val="24"/>
          <w:szCs w:val="24"/>
        </w:rPr>
        <w:t xml:space="preserve"> und barrierefreie</w:t>
      </w:r>
      <w:r w:rsidR="00937C76">
        <w:rPr>
          <w:rFonts w:ascii="Trebuchet MS" w:hAnsi="Trebuchet MS"/>
          <w:sz w:val="24"/>
          <w:szCs w:val="24"/>
        </w:rPr>
        <w:t>m</w:t>
      </w:r>
      <w:r>
        <w:rPr>
          <w:rFonts w:ascii="Trebuchet MS" w:hAnsi="Trebuchet MS"/>
          <w:sz w:val="24"/>
          <w:szCs w:val="24"/>
        </w:rPr>
        <w:t xml:space="preserve"> Distanzunterricht, auf Assistenz, Schülerbeförderung</w:t>
      </w:r>
      <w:r w:rsidR="00937C76">
        <w:rPr>
          <w:rFonts w:ascii="Trebuchet MS" w:hAnsi="Trebuchet MS"/>
          <w:sz w:val="24"/>
          <w:szCs w:val="24"/>
        </w:rPr>
        <w:t xml:space="preserve"> einschließlich auf </w:t>
      </w:r>
      <w:r>
        <w:rPr>
          <w:rFonts w:ascii="Trebuchet MS" w:hAnsi="Trebuchet MS"/>
          <w:sz w:val="24"/>
          <w:szCs w:val="24"/>
        </w:rPr>
        <w:t xml:space="preserve">Teilhabe am Unterricht immer wieder aufs Neue individuell erstritten werden. </w:t>
      </w:r>
    </w:p>
    <w:p w:rsidR="00CA5B08" w:rsidRDefault="00CA5B08" w:rsidP="00AE7B0B">
      <w:pPr>
        <w:ind w:left="993"/>
        <w:jc w:val="both"/>
        <w:rPr>
          <w:rFonts w:ascii="Trebuchet MS" w:hAnsi="Trebuchet MS"/>
          <w:sz w:val="24"/>
          <w:szCs w:val="24"/>
        </w:rPr>
      </w:pPr>
      <w:r>
        <w:rPr>
          <w:rFonts w:ascii="Trebuchet MS" w:hAnsi="Trebuchet MS"/>
          <w:sz w:val="24"/>
          <w:szCs w:val="24"/>
        </w:rPr>
        <w:t>Ferner war nach den Teilöffnungen der Schulen für einige Schüler und Schülerinnen mit Behinderungen gar keine Beschulung mehr möglich. Auch im Hochschulbereich zeigt sich unseres Erachtens ein enormer Nachholbedarf bei der inklusive</w:t>
      </w:r>
      <w:r w:rsidR="00937C76">
        <w:rPr>
          <w:rFonts w:ascii="Trebuchet MS" w:hAnsi="Trebuchet MS"/>
          <w:sz w:val="24"/>
          <w:szCs w:val="24"/>
        </w:rPr>
        <w:t>n</w:t>
      </w:r>
      <w:r>
        <w:rPr>
          <w:rFonts w:ascii="Trebuchet MS" w:hAnsi="Trebuchet MS"/>
          <w:sz w:val="24"/>
          <w:szCs w:val="24"/>
        </w:rPr>
        <w:t xml:space="preserve"> Gestaltung von </w:t>
      </w:r>
      <w:r w:rsidR="00937C76">
        <w:rPr>
          <w:rFonts w:ascii="Trebuchet MS" w:hAnsi="Trebuchet MS"/>
          <w:sz w:val="24"/>
          <w:szCs w:val="24"/>
        </w:rPr>
        <w:t>O</w:t>
      </w:r>
      <w:r>
        <w:rPr>
          <w:rFonts w:ascii="Trebuchet MS" w:hAnsi="Trebuchet MS"/>
          <w:sz w:val="24"/>
          <w:szCs w:val="24"/>
        </w:rPr>
        <w:t>nline</w:t>
      </w:r>
      <w:r w:rsidR="00937C76">
        <w:rPr>
          <w:rFonts w:ascii="Trebuchet MS" w:hAnsi="Trebuchet MS"/>
          <w:sz w:val="24"/>
          <w:szCs w:val="24"/>
        </w:rPr>
        <w:t xml:space="preserve">-Lehr </w:t>
      </w:r>
      <w:r>
        <w:rPr>
          <w:rFonts w:ascii="Trebuchet MS" w:hAnsi="Trebuchet MS"/>
          <w:sz w:val="24"/>
          <w:szCs w:val="24"/>
        </w:rPr>
        <w:t>und Lernangeboten</w:t>
      </w:r>
      <w:r w:rsidR="00937C76">
        <w:rPr>
          <w:rFonts w:ascii="Trebuchet MS" w:hAnsi="Trebuchet MS"/>
          <w:sz w:val="24"/>
          <w:szCs w:val="24"/>
        </w:rPr>
        <w:t xml:space="preserve">; </w:t>
      </w:r>
      <w:r>
        <w:rPr>
          <w:rFonts w:ascii="Trebuchet MS" w:hAnsi="Trebuchet MS"/>
          <w:sz w:val="24"/>
          <w:szCs w:val="24"/>
        </w:rPr>
        <w:t>dies betrifft insbesondere Fragen der kommunikativen sowie didaktischen Barrierefreiheit</w:t>
      </w:r>
      <w:r w:rsidR="00937C76">
        <w:rPr>
          <w:rFonts w:ascii="Trebuchet MS" w:hAnsi="Trebuchet MS"/>
          <w:sz w:val="24"/>
          <w:szCs w:val="24"/>
        </w:rPr>
        <w:t xml:space="preserve">. </w:t>
      </w:r>
    </w:p>
    <w:p w:rsidR="00C957DE" w:rsidRDefault="00C957DE" w:rsidP="00AE7B0B">
      <w:pPr>
        <w:ind w:left="993" w:hanging="426"/>
        <w:jc w:val="both"/>
        <w:rPr>
          <w:rFonts w:ascii="Trebuchet MS" w:hAnsi="Trebuchet MS"/>
          <w:sz w:val="24"/>
          <w:szCs w:val="24"/>
        </w:rPr>
      </w:pPr>
    </w:p>
    <w:p w:rsidR="00E41BBA" w:rsidRPr="00AE7B0B" w:rsidRDefault="00C957DE" w:rsidP="00AE7B0B">
      <w:pPr>
        <w:pStyle w:val="Listenabsatz"/>
        <w:numPr>
          <w:ilvl w:val="0"/>
          <w:numId w:val="9"/>
        </w:numPr>
        <w:ind w:left="993" w:hanging="426"/>
        <w:jc w:val="both"/>
        <w:rPr>
          <w:rFonts w:ascii="Trebuchet MS" w:hAnsi="Trebuchet MS"/>
          <w:b/>
          <w:bCs/>
          <w:sz w:val="24"/>
          <w:szCs w:val="24"/>
        </w:rPr>
      </w:pPr>
      <w:r w:rsidRPr="00AE7B0B">
        <w:rPr>
          <w:rFonts w:ascii="Trebuchet MS" w:hAnsi="Trebuchet MS"/>
          <w:b/>
          <w:bCs/>
          <w:sz w:val="24"/>
          <w:szCs w:val="24"/>
        </w:rPr>
        <w:lastRenderedPageBreak/>
        <w:t xml:space="preserve">Inklusive Kinder- und Jugendhilfe:  </w:t>
      </w:r>
      <w:r w:rsidR="00D3150E" w:rsidRPr="00AE7B0B">
        <w:rPr>
          <w:rFonts w:ascii="Trebuchet MS" w:hAnsi="Trebuchet MS"/>
          <w:b/>
          <w:bCs/>
          <w:sz w:val="24"/>
          <w:szCs w:val="24"/>
        </w:rPr>
        <w:t xml:space="preserve"> </w:t>
      </w:r>
    </w:p>
    <w:p w:rsidR="00145FAA" w:rsidRDefault="00D3150E" w:rsidP="00AE7B0B">
      <w:pPr>
        <w:ind w:left="993"/>
        <w:jc w:val="both"/>
        <w:rPr>
          <w:rFonts w:ascii="Trebuchet MS" w:hAnsi="Trebuchet MS"/>
          <w:sz w:val="24"/>
          <w:szCs w:val="24"/>
        </w:rPr>
      </w:pPr>
      <w:r w:rsidRPr="002E4AB4">
        <w:rPr>
          <w:rFonts w:ascii="Trebuchet MS" w:hAnsi="Trebuchet MS"/>
          <w:sz w:val="24"/>
          <w:szCs w:val="24"/>
        </w:rPr>
        <w:t xml:space="preserve">Leistungen zur </w:t>
      </w:r>
      <w:r w:rsidR="00051DD5">
        <w:rPr>
          <w:rFonts w:ascii="Trebuchet MS" w:hAnsi="Trebuchet MS"/>
          <w:sz w:val="24"/>
          <w:szCs w:val="24"/>
        </w:rPr>
        <w:t>T</w:t>
      </w:r>
      <w:r w:rsidRPr="002E4AB4">
        <w:rPr>
          <w:rFonts w:ascii="Trebuchet MS" w:hAnsi="Trebuchet MS"/>
          <w:sz w:val="24"/>
          <w:szCs w:val="24"/>
        </w:rPr>
        <w:t xml:space="preserve">eilhabe für junge </w:t>
      </w:r>
      <w:r w:rsidR="00051DD5">
        <w:rPr>
          <w:rFonts w:ascii="Trebuchet MS" w:hAnsi="Trebuchet MS"/>
          <w:sz w:val="24"/>
          <w:szCs w:val="24"/>
        </w:rPr>
        <w:t>Menschen m</w:t>
      </w:r>
      <w:r w:rsidRPr="002E4AB4">
        <w:rPr>
          <w:rFonts w:ascii="Trebuchet MS" w:hAnsi="Trebuchet MS"/>
          <w:sz w:val="24"/>
          <w:szCs w:val="24"/>
        </w:rPr>
        <w:t xml:space="preserve">it </w:t>
      </w:r>
      <w:r w:rsidR="00051DD5">
        <w:rPr>
          <w:rFonts w:ascii="Trebuchet MS" w:hAnsi="Trebuchet MS"/>
          <w:sz w:val="24"/>
          <w:szCs w:val="24"/>
        </w:rPr>
        <w:t>B</w:t>
      </w:r>
      <w:r w:rsidRPr="002E4AB4">
        <w:rPr>
          <w:rFonts w:ascii="Trebuchet MS" w:hAnsi="Trebuchet MS"/>
          <w:sz w:val="24"/>
          <w:szCs w:val="24"/>
        </w:rPr>
        <w:t xml:space="preserve">ehinderungen können u.a. über die Kinder- </w:t>
      </w:r>
      <w:r w:rsidR="00051DD5">
        <w:rPr>
          <w:rFonts w:ascii="Trebuchet MS" w:hAnsi="Trebuchet MS"/>
          <w:sz w:val="24"/>
          <w:szCs w:val="24"/>
        </w:rPr>
        <w:t xml:space="preserve">und </w:t>
      </w:r>
      <w:r w:rsidRPr="002E4AB4">
        <w:rPr>
          <w:rFonts w:ascii="Trebuchet MS" w:hAnsi="Trebuchet MS"/>
          <w:sz w:val="24"/>
          <w:szCs w:val="24"/>
        </w:rPr>
        <w:t xml:space="preserve">Jugendhilfe, über </w:t>
      </w:r>
      <w:r w:rsidR="00051DD5">
        <w:rPr>
          <w:rFonts w:ascii="Trebuchet MS" w:hAnsi="Trebuchet MS"/>
          <w:sz w:val="24"/>
          <w:szCs w:val="24"/>
        </w:rPr>
        <w:t xml:space="preserve">die </w:t>
      </w:r>
      <w:r w:rsidRPr="002E4AB4">
        <w:rPr>
          <w:rFonts w:ascii="Trebuchet MS" w:hAnsi="Trebuchet MS"/>
          <w:sz w:val="24"/>
          <w:szCs w:val="24"/>
        </w:rPr>
        <w:t>Eingliederungshilfe sowie über das</w:t>
      </w:r>
      <w:r w:rsidR="00051DD5">
        <w:rPr>
          <w:rFonts w:ascii="Trebuchet MS" w:hAnsi="Trebuchet MS"/>
          <w:sz w:val="24"/>
          <w:szCs w:val="24"/>
        </w:rPr>
        <w:t xml:space="preserve"> G</w:t>
      </w:r>
      <w:r w:rsidRPr="002E4AB4">
        <w:rPr>
          <w:rFonts w:ascii="Trebuchet MS" w:hAnsi="Trebuchet MS"/>
          <w:sz w:val="24"/>
          <w:szCs w:val="24"/>
        </w:rPr>
        <w:t>es</w:t>
      </w:r>
      <w:r w:rsidR="00051DD5">
        <w:rPr>
          <w:rFonts w:ascii="Trebuchet MS" w:hAnsi="Trebuchet MS"/>
          <w:sz w:val="24"/>
          <w:szCs w:val="24"/>
        </w:rPr>
        <w:t>u</w:t>
      </w:r>
      <w:r w:rsidRPr="002E4AB4">
        <w:rPr>
          <w:rFonts w:ascii="Trebuchet MS" w:hAnsi="Trebuchet MS"/>
          <w:sz w:val="24"/>
          <w:szCs w:val="24"/>
        </w:rPr>
        <w:t>ndheitssystem erbr</w:t>
      </w:r>
      <w:r w:rsidR="00051DD5">
        <w:rPr>
          <w:rFonts w:ascii="Trebuchet MS" w:hAnsi="Trebuchet MS"/>
          <w:sz w:val="24"/>
          <w:szCs w:val="24"/>
        </w:rPr>
        <w:t xml:space="preserve">acht </w:t>
      </w:r>
      <w:r w:rsidRPr="002E4AB4">
        <w:rPr>
          <w:rFonts w:ascii="Trebuchet MS" w:hAnsi="Trebuchet MS"/>
          <w:sz w:val="24"/>
          <w:szCs w:val="24"/>
        </w:rPr>
        <w:t>werden. D</w:t>
      </w:r>
      <w:r w:rsidR="00051DD5">
        <w:rPr>
          <w:rFonts w:ascii="Trebuchet MS" w:hAnsi="Trebuchet MS"/>
          <w:sz w:val="24"/>
          <w:szCs w:val="24"/>
        </w:rPr>
        <w:t xml:space="preserve">iese vorhandene </w:t>
      </w:r>
      <w:r w:rsidRPr="002E4AB4">
        <w:rPr>
          <w:rFonts w:ascii="Trebuchet MS" w:hAnsi="Trebuchet MS"/>
          <w:sz w:val="24"/>
          <w:szCs w:val="24"/>
        </w:rPr>
        <w:t>Differenzier</w:t>
      </w:r>
      <w:r w:rsidR="00051DD5">
        <w:rPr>
          <w:rFonts w:ascii="Trebuchet MS" w:hAnsi="Trebuchet MS"/>
          <w:sz w:val="24"/>
          <w:szCs w:val="24"/>
        </w:rPr>
        <w:t>u</w:t>
      </w:r>
      <w:r w:rsidRPr="002E4AB4">
        <w:rPr>
          <w:rFonts w:ascii="Trebuchet MS" w:hAnsi="Trebuchet MS"/>
          <w:sz w:val="24"/>
          <w:szCs w:val="24"/>
        </w:rPr>
        <w:t>ng der Teilhabelei</w:t>
      </w:r>
      <w:r w:rsidR="00051DD5">
        <w:rPr>
          <w:rFonts w:ascii="Trebuchet MS" w:hAnsi="Trebuchet MS"/>
          <w:sz w:val="24"/>
          <w:szCs w:val="24"/>
        </w:rPr>
        <w:t xml:space="preserve">stungen </w:t>
      </w:r>
      <w:r w:rsidRPr="002E4AB4">
        <w:rPr>
          <w:rFonts w:ascii="Trebuchet MS" w:hAnsi="Trebuchet MS"/>
          <w:sz w:val="24"/>
          <w:szCs w:val="24"/>
        </w:rPr>
        <w:t>na</w:t>
      </w:r>
      <w:r w:rsidR="00051DD5">
        <w:rPr>
          <w:rFonts w:ascii="Trebuchet MS" w:hAnsi="Trebuchet MS"/>
          <w:sz w:val="24"/>
          <w:szCs w:val="24"/>
        </w:rPr>
        <w:t>c</w:t>
      </w:r>
      <w:r w:rsidRPr="002E4AB4">
        <w:rPr>
          <w:rFonts w:ascii="Trebuchet MS" w:hAnsi="Trebuchet MS"/>
          <w:sz w:val="24"/>
          <w:szCs w:val="24"/>
        </w:rPr>
        <w:t xml:space="preserve">h Art der </w:t>
      </w:r>
      <w:r w:rsidR="00051DD5">
        <w:rPr>
          <w:rFonts w:ascii="Trebuchet MS" w:hAnsi="Trebuchet MS"/>
          <w:sz w:val="24"/>
          <w:szCs w:val="24"/>
        </w:rPr>
        <w:t xml:space="preserve">Behinderung </w:t>
      </w:r>
      <w:r w:rsidRPr="002E4AB4">
        <w:rPr>
          <w:rFonts w:ascii="Trebuchet MS" w:hAnsi="Trebuchet MS"/>
          <w:sz w:val="24"/>
          <w:szCs w:val="24"/>
        </w:rPr>
        <w:t>ers</w:t>
      </w:r>
      <w:r w:rsidR="00051DD5">
        <w:rPr>
          <w:rFonts w:ascii="Trebuchet MS" w:hAnsi="Trebuchet MS"/>
          <w:sz w:val="24"/>
          <w:szCs w:val="24"/>
        </w:rPr>
        <w:t xml:space="preserve">chwert den </w:t>
      </w:r>
      <w:r w:rsidRPr="002E4AB4">
        <w:rPr>
          <w:rFonts w:ascii="Trebuchet MS" w:hAnsi="Trebuchet MS"/>
          <w:sz w:val="24"/>
          <w:szCs w:val="24"/>
        </w:rPr>
        <w:t>Zugang.</w:t>
      </w:r>
      <w:r w:rsidR="00051DD5">
        <w:rPr>
          <w:rFonts w:ascii="Trebuchet MS" w:hAnsi="Trebuchet MS"/>
          <w:sz w:val="24"/>
          <w:szCs w:val="24"/>
        </w:rPr>
        <w:t xml:space="preserve"> </w:t>
      </w:r>
      <w:r w:rsidRPr="002E4AB4">
        <w:rPr>
          <w:rFonts w:ascii="Trebuchet MS" w:hAnsi="Trebuchet MS"/>
          <w:sz w:val="24"/>
          <w:szCs w:val="24"/>
        </w:rPr>
        <w:t>Uns</w:t>
      </w:r>
      <w:r w:rsidR="00051DD5">
        <w:rPr>
          <w:rFonts w:ascii="Trebuchet MS" w:hAnsi="Trebuchet MS"/>
          <w:sz w:val="24"/>
          <w:szCs w:val="24"/>
        </w:rPr>
        <w:t>e</w:t>
      </w:r>
      <w:r w:rsidRPr="002E4AB4">
        <w:rPr>
          <w:rFonts w:ascii="Trebuchet MS" w:hAnsi="Trebuchet MS"/>
          <w:sz w:val="24"/>
          <w:szCs w:val="24"/>
        </w:rPr>
        <w:t>res</w:t>
      </w:r>
      <w:r w:rsidR="00051DD5">
        <w:rPr>
          <w:rFonts w:ascii="Trebuchet MS" w:hAnsi="Trebuchet MS"/>
          <w:sz w:val="24"/>
          <w:szCs w:val="24"/>
        </w:rPr>
        <w:t xml:space="preserve"> </w:t>
      </w:r>
      <w:r w:rsidRPr="002E4AB4">
        <w:rPr>
          <w:rFonts w:ascii="Trebuchet MS" w:hAnsi="Trebuchet MS"/>
          <w:sz w:val="24"/>
          <w:szCs w:val="24"/>
        </w:rPr>
        <w:t>Erac</w:t>
      </w:r>
      <w:r w:rsidR="00051DD5">
        <w:rPr>
          <w:rFonts w:ascii="Trebuchet MS" w:hAnsi="Trebuchet MS"/>
          <w:sz w:val="24"/>
          <w:szCs w:val="24"/>
        </w:rPr>
        <w:t xml:space="preserve">htens </w:t>
      </w:r>
      <w:r w:rsidRPr="002E4AB4">
        <w:rPr>
          <w:rFonts w:ascii="Trebuchet MS" w:hAnsi="Trebuchet MS"/>
          <w:sz w:val="24"/>
          <w:szCs w:val="24"/>
        </w:rPr>
        <w:t>wird die seit</w:t>
      </w:r>
      <w:r w:rsidR="00051DD5">
        <w:rPr>
          <w:rFonts w:ascii="Trebuchet MS" w:hAnsi="Trebuchet MS"/>
          <w:sz w:val="24"/>
          <w:szCs w:val="24"/>
        </w:rPr>
        <w:t xml:space="preserve"> </w:t>
      </w:r>
      <w:r w:rsidRPr="002E4AB4">
        <w:rPr>
          <w:rFonts w:ascii="Trebuchet MS" w:hAnsi="Trebuchet MS"/>
          <w:sz w:val="24"/>
          <w:szCs w:val="24"/>
        </w:rPr>
        <w:t>dem Jahr 2022 geltende Vorgabe einer inkl</w:t>
      </w:r>
      <w:r w:rsidR="00051DD5">
        <w:rPr>
          <w:rFonts w:ascii="Trebuchet MS" w:hAnsi="Trebuchet MS"/>
          <w:sz w:val="24"/>
          <w:szCs w:val="24"/>
        </w:rPr>
        <w:t xml:space="preserve">usiven </w:t>
      </w:r>
      <w:r w:rsidRPr="002E4AB4">
        <w:rPr>
          <w:rFonts w:ascii="Trebuchet MS" w:hAnsi="Trebuchet MS"/>
          <w:sz w:val="24"/>
          <w:szCs w:val="24"/>
        </w:rPr>
        <w:t xml:space="preserve">Angebotslandschaft in der Kinder- und Jugendhilfe nicht umgesetzt, </w:t>
      </w:r>
      <w:r w:rsidR="00051DD5">
        <w:rPr>
          <w:rFonts w:ascii="Trebuchet MS" w:hAnsi="Trebuchet MS"/>
          <w:sz w:val="24"/>
          <w:szCs w:val="24"/>
        </w:rPr>
        <w:t xml:space="preserve">so fehlt es </w:t>
      </w:r>
      <w:r w:rsidRPr="002E4AB4">
        <w:rPr>
          <w:rFonts w:ascii="Trebuchet MS" w:hAnsi="Trebuchet MS"/>
          <w:sz w:val="24"/>
          <w:szCs w:val="24"/>
        </w:rPr>
        <w:t xml:space="preserve">insbesondere an </w:t>
      </w:r>
      <w:r w:rsidR="00051DD5">
        <w:rPr>
          <w:rFonts w:ascii="Trebuchet MS" w:hAnsi="Trebuchet MS"/>
          <w:sz w:val="24"/>
          <w:szCs w:val="24"/>
        </w:rPr>
        <w:t>K</w:t>
      </w:r>
      <w:r w:rsidRPr="002E4AB4">
        <w:rPr>
          <w:rFonts w:ascii="Trebuchet MS" w:hAnsi="Trebuchet MS"/>
          <w:sz w:val="24"/>
          <w:szCs w:val="24"/>
        </w:rPr>
        <w:t xml:space="preserve">enntnissen von </w:t>
      </w:r>
      <w:r w:rsidR="002B19D3">
        <w:rPr>
          <w:rFonts w:ascii="Trebuchet MS" w:hAnsi="Trebuchet MS"/>
          <w:sz w:val="24"/>
          <w:szCs w:val="24"/>
        </w:rPr>
        <w:t>F</w:t>
      </w:r>
      <w:r w:rsidRPr="002E4AB4">
        <w:rPr>
          <w:rFonts w:ascii="Trebuchet MS" w:hAnsi="Trebuchet MS"/>
          <w:sz w:val="24"/>
          <w:szCs w:val="24"/>
        </w:rPr>
        <w:t>achkräften der Kinder- und Jugendhilfe zu behinderungsspezi</w:t>
      </w:r>
      <w:r w:rsidR="002B19D3">
        <w:rPr>
          <w:rFonts w:ascii="Trebuchet MS" w:hAnsi="Trebuchet MS"/>
          <w:sz w:val="24"/>
          <w:szCs w:val="24"/>
        </w:rPr>
        <w:t xml:space="preserve">fischen </w:t>
      </w:r>
      <w:r w:rsidRPr="002E4AB4">
        <w:rPr>
          <w:rFonts w:ascii="Trebuchet MS" w:hAnsi="Trebuchet MS"/>
          <w:sz w:val="24"/>
          <w:szCs w:val="24"/>
        </w:rPr>
        <w:t xml:space="preserve">Belangen. </w:t>
      </w:r>
    </w:p>
    <w:p w:rsidR="00C957DE" w:rsidRDefault="00C957DE" w:rsidP="00AE7B0B">
      <w:pPr>
        <w:ind w:left="993"/>
        <w:jc w:val="both"/>
        <w:rPr>
          <w:rFonts w:ascii="Trebuchet MS" w:hAnsi="Trebuchet MS"/>
          <w:sz w:val="24"/>
          <w:szCs w:val="24"/>
        </w:rPr>
      </w:pPr>
      <w:r>
        <w:rPr>
          <w:rFonts w:ascii="Trebuchet MS" w:hAnsi="Trebuchet MS"/>
          <w:sz w:val="24"/>
          <w:szCs w:val="24"/>
        </w:rPr>
        <w:t xml:space="preserve">Es </w:t>
      </w:r>
      <w:r w:rsidR="00D3150E" w:rsidRPr="002E4AB4">
        <w:rPr>
          <w:rFonts w:ascii="Trebuchet MS" w:hAnsi="Trebuchet MS"/>
          <w:sz w:val="24"/>
          <w:szCs w:val="24"/>
        </w:rPr>
        <w:t>fehlen nach wie vor bundesweit barrierefreie Spielplätze</w:t>
      </w:r>
      <w:r w:rsidR="00145FAA">
        <w:rPr>
          <w:rFonts w:ascii="Trebuchet MS" w:hAnsi="Trebuchet MS"/>
          <w:sz w:val="24"/>
          <w:szCs w:val="24"/>
        </w:rPr>
        <w:t>, welche zukünftig so aus</w:t>
      </w:r>
      <w:r>
        <w:rPr>
          <w:rFonts w:ascii="Trebuchet MS" w:hAnsi="Trebuchet MS"/>
          <w:sz w:val="24"/>
          <w:szCs w:val="24"/>
        </w:rPr>
        <w:t xml:space="preserve">zugestalten sind, </w:t>
      </w:r>
      <w:r w:rsidR="00145FAA">
        <w:rPr>
          <w:rFonts w:ascii="Trebuchet MS" w:hAnsi="Trebuchet MS"/>
          <w:sz w:val="24"/>
          <w:szCs w:val="24"/>
        </w:rPr>
        <w:t xml:space="preserve">dass sie für alle Kinder und deren Begleitpersonen </w:t>
      </w:r>
      <w:r>
        <w:rPr>
          <w:rFonts w:ascii="Trebuchet MS" w:hAnsi="Trebuchet MS"/>
          <w:sz w:val="24"/>
          <w:szCs w:val="24"/>
        </w:rPr>
        <w:t>p</w:t>
      </w:r>
      <w:r w:rsidR="00145FAA">
        <w:rPr>
          <w:rFonts w:ascii="Trebuchet MS" w:hAnsi="Trebuchet MS"/>
          <w:sz w:val="24"/>
          <w:szCs w:val="24"/>
        </w:rPr>
        <w:t>roblem</w:t>
      </w:r>
      <w:r>
        <w:rPr>
          <w:rFonts w:ascii="Trebuchet MS" w:hAnsi="Trebuchet MS"/>
          <w:sz w:val="24"/>
          <w:szCs w:val="24"/>
        </w:rPr>
        <w:t>los</w:t>
      </w:r>
      <w:r w:rsidR="00145FAA">
        <w:rPr>
          <w:rFonts w:ascii="Trebuchet MS" w:hAnsi="Trebuchet MS"/>
          <w:sz w:val="24"/>
          <w:szCs w:val="24"/>
        </w:rPr>
        <w:t xml:space="preserve"> zugänglich und erlebbar sind. Auch was die Planung und Gestaltung von Schulhöfen sowie Aktionsflächen für Jugendliche wie </w:t>
      </w:r>
      <w:r>
        <w:rPr>
          <w:rFonts w:ascii="Trebuchet MS" w:hAnsi="Trebuchet MS"/>
          <w:sz w:val="24"/>
          <w:szCs w:val="24"/>
        </w:rPr>
        <w:t xml:space="preserve">Skateanlagen </w:t>
      </w:r>
      <w:r w:rsidR="00145FAA">
        <w:rPr>
          <w:rFonts w:ascii="Trebuchet MS" w:hAnsi="Trebuchet MS"/>
          <w:sz w:val="24"/>
          <w:szCs w:val="24"/>
        </w:rPr>
        <w:t>oder Streetballflächen angeh</w:t>
      </w:r>
      <w:r>
        <w:rPr>
          <w:rFonts w:ascii="Trebuchet MS" w:hAnsi="Trebuchet MS"/>
          <w:sz w:val="24"/>
          <w:szCs w:val="24"/>
        </w:rPr>
        <w:t xml:space="preserve">en, </w:t>
      </w:r>
      <w:r w:rsidR="00145FAA">
        <w:rPr>
          <w:rFonts w:ascii="Trebuchet MS" w:hAnsi="Trebuchet MS"/>
          <w:sz w:val="24"/>
          <w:szCs w:val="24"/>
        </w:rPr>
        <w:t>so sollten die Aspekte des inklusiven Spielens stärker als bisher berücksichtigt werden</w:t>
      </w:r>
      <w:r>
        <w:rPr>
          <w:rFonts w:ascii="Trebuchet MS" w:hAnsi="Trebuchet MS"/>
          <w:sz w:val="24"/>
          <w:szCs w:val="24"/>
        </w:rPr>
        <w:t>,</w:t>
      </w:r>
      <w:r w:rsidR="00145FAA">
        <w:rPr>
          <w:rFonts w:ascii="Trebuchet MS" w:hAnsi="Trebuchet MS"/>
          <w:sz w:val="24"/>
          <w:szCs w:val="24"/>
        </w:rPr>
        <w:t xml:space="preserve"> </w:t>
      </w:r>
      <w:r>
        <w:rPr>
          <w:rFonts w:ascii="Trebuchet MS" w:hAnsi="Trebuchet MS"/>
          <w:sz w:val="24"/>
          <w:szCs w:val="24"/>
        </w:rPr>
        <w:t xml:space="preserve">gerade um </w:t>
      </w:r>
      <w:r w:rsidR="00145FAA">
        <w:rPr>
          <w:rFonts w:ascii="Trebuchet MS" w:hAnsi="Trebuchet MS"/>
          <w:sz w:val="24"/>
          <w:szCs w:val="24"/>
        </w:rPr>
        <w:t>auch die in Deutschland gültige UN</w:t>
      </w:r>
      <w:r>
        <w:rPr>
          <w:rFonts w:ascii="Trebuchet MS" w:hAnsi="Trebuchet MS"/>
          <w:sz w:val="24"/>
          <w:szCs w:val="24"/>
        </w:rPr>
        <w:t>-</w:t>
      </w:r>
      <w:r w:rsidR="00145FAA">
        <w:rPr>
          <w:rFonts w:ascii="Trebuchet MS" w:hAnsi="Trebuchet MS"/>
          <w:sz w:val="24"/>
          <w:szCs w:val="24"/>
        </w:rPr>
        <w:t xml:space="preserve">BRK zu verwirklichen. Es sollte </w:t>
      </w:r>
      <w:r w:rsidR="008C5D8B">
        <w:rPr>
          <w:rFonts w:ascii="Trebuchet MS" w:hAnsi="Trebuchet MS"/>
          <w:sz w:val="24"/>
          <w:szCs w:val="24"/>
        </w:rPr>
        <w:t xml:space="preserve">insoweit </w:t>
      </w:r>
      <w:r w:rsidR="00145FAA">
        <w:rPr>
          <w:rFonts w:ascii="Trebuchet MS" w:hAnsi="Trebuchet MS"/>
          <w:sz w:val="24"/>
          <w:szCs w:val="24"/>
        </w:rPr>
        <w:t>in diesem Entwurf auch auf die besondere Wichtigkeit inklusive</w:t>
      </w:r>
      <w:r>
        <w:rPr>
          <w:rFonts w:ascii="Trebuchet MS" w:hAnsi="Trebuchet MS"/>
          <w:sz w:val="24"/>
          <w:szCs w:val="24"/>
        </w:rPr>
        <w:t>r</w:t>
      </w:r>
      <w:r w:rsidR="00145FAA">
        <w:rPr>
          <w:rFonts w:ascii="Trebuchet MS" w:hAnsi="Trebuchet MS"/>
          <w:sz w:val="24"/>
          <w:szCs w:val="24"/>
        </w:rPr>
        <w:t xml:space="preserve"> Spielräume hingewiesen werden. </w:t>
      </w:r>
    </w:p>
    <w:p w:rsidR="002B19D3" w:rsidRDefault="00C957DE" w:rsidP="00AE7B0B">
      <w:pPr>
        <w:ind w:left="993"/>
        <w:jc w:val="both"/>
        <w:rPr>
          <w:rFonts w:ascii="Trebuchet MS" w:hAnsi="Trebuchet MS"/>
          <w:sz w:val="24"/>
          <w:szCs w:val="24"/>
        </w:rPr>
      </w:pPr>
      <w:r>
        <w:rPr>
          <w:rFonts w:ascii="Trebuchet MS" w:hAnsi="Trebuchet MS"/>
          <w:sz w:val="24"/>
          <w:szCs w:val="24"/>
        </w:rPr>
        <w:t>Anzumerken ist ferner, dass m</w:t>
      </w:r>
      <w:r w:rsidR="00D3150E" w:rsidRPr="002E4AB4">
        <w:rPr>
          <w:rFonts w:ascii="Trebuchet MS" w:hAnsi="Trebuchet MS"/>
          <w:sz w:val="24"/>
          <w:szCs w:val="24"/>
        </w:rPr>
        <w:t>angelnde Barrierefr</w:t>
      </w:r>
      <w:r w:rsidR="002B19D3">
        <w:rPr>
          <w:rFonts w:ascii="Trebuchet MS" w:hAnsi="Trebuchet MS"/>
          <w:sz w:val="24"/>
          <w:szCs w:val="24"/>
        </w:rPr>
        <w:t xml:space="preserve">eiheit sowie mangelnde </w:t>
      </w:r>
      <w:r w:rsidR="008F74EC" w:rsidRPr="002E4AB4">
        <w:rPr>
          <w:rFonts w:ascii="Trebuchet MS" w:hAnsi="Trebuchet MS"/>
          <w:sz w:val="24"/>
          <w:szCs w:val="24"/>
        </w:rPr>
        <w:t xml:space="preserve">Assistenz für junge Menschen mit </w:t>
      </w:r>
      <w:r w:rsidR="002B19D3">
        <w:rPr>
          <w:rFonts w:ascii="Trebuchet MS" w:hAnsi="Trebuchet MS"/>
          <w:sz w:val="24"/>
          <w:szCs w:val="24"/>
        </w:rPr>
        <w:t>B</w:t>
      </w:r>
      <w:r w:rsidR="008F74EC" w:rsidRPr="002E4AB4">
        <w:rPr>
          <w:rFonts w:ascii="Trebuchet MS" w:hAnsi="Trebuchet MS"/>
          <w:sz w:val="24"/>
          <w:szCs w:val="24"/>
        </w:rPr>
        <w:t>ehinderungen vielfach zum Ausschluss aus Ang</w:t>
      </w:r>
      <w:r w:rsidR="002B19D3">
        <w:rPr>
          <w:rFonts w:ascii="Trebuchet MS" w:hAnsi="Trebuchet MS"/>
          <w:sz w:val="24"/>
          <w:szCs w:val="24"/>
        </w:rPr>
        <w:t xml:space="preserve">eboten </w:t>
      </w:r>
      <w:r w:rsidR="008F74EC" w:rsidRPr="002E4AB4">
        <w:rPr>
          <w:rFonts w:ascii="Trebuchet MS" w:hAnsi="Trebuchet MS"/>
          <w:sz w:val="24"/>
          <w:szCs w:val="24"/>
        </w:rPr>
        <w:t>der Jugendarbeit</w:t>
      </w:r>
      <w:r>
        <w:rPr>
          <w:rFonts w:ascii="Trebuchet MS" w:hAnsi="Trebuchet MS"/>
          <w:sz w:val="24"/>
          <w:szCs w:val="24"/>
        </w:rPr>
        <w:t xml:space="preserve"> führen. </w:t>
      </w:r>
      <w:r w:rsidR="008F74EC" w:rsidRPr="002E4AB4">
        <w:rPr>
          <w:rFonts w:ascii="Trebuchet MS" w:hAnsi="Trebuchet MS"/>
          <w:sz w:val="24"/>
          <w:szCs w:val="24"/>
        </w:rPr>
        <w:t xml:space="preserve"> </w:t>
      </w:r>
    </w:p>
    <w:p w:rsidR="008F74EC" w:rsidRPr="002E4AB4" w:rsidRDefault="008F74EC" w:rsidP="00AE7B0B">
      <w:pPr>
        <w:ind w:left="993"/>
        <w:jc w:val="both"/>
        <w:rPr>
          <w:rFonts w:ascii="Trebuchet MS" w:hAnsi="Trebuchet MS"/>
          <w:sz w:val="24"/>
          <w:szCs w:val="24"/>
        </w:rPr>
      </w:pPr>
      <w:r w:rsidRPr="002E4AB4">
        <w:rPr>
          <w:rFonts w:ascii="Trebuchet MS" w:hAnsi="Trebuchet MS"/>
          <w:sz w:val="24"/>
          <w:szCs w:val="24"/>
        </w:rPr>
        <w:t>Eltern von Kindern mit Behinderungen werden für Assi</w:t>
      </w:r>
      <w:r w:rsidR="002B19D3">
        <w:rPr>
          <w:rFonts w:ascii="Trebuchet MS" w:hAnsi="Trebuchet MS"/>
          <w:sz w:val="24"/>
          <w:szCs w:val="24"/>
        </w:rPr>
        <w:t xml:space="preserve">stenzleistungen </w:t>
      </w:r>
      <w:r w:rsidRPr="002E4AB4">
        <w:rPr>
          <w:rFonts w:ascii="Trebuchet MS" w:hAnsi="Trebuchet MS"/>
          <w:sz w:val="24"/>
          <w:szCs w:val="24"/>
        </w:rPr>
        <w:t>bzw</w:t>
      </w:r>
      <w:r w:rsidR="002B19D3">
        <w:rPr>
          <w:rFonts w:ascii="Trebuchet MS" w:hAnsi="Trebuchet MS"/>
          <w:sz w:val="24"/>
          <w:szCs w:val="24"/>
        </w:rPr>
        <w:t xml:space="preserve">. </w:t>
      </w:r>
      <w:r w:rsidRPr="002E4AB4">
        <w:rPr>
          <w:rFonts w:ascii="Trebuchet MS" w:hAnsi="Trebuchet MS"/>
          <w:sz w:val="24"/>
          <w:szCs w:val="24"/>
        </w:rPr>
        <w:t>für stationäre Hilfe zur Erziehung ihrer minderjährigen Kinder mit ihrem Einkommen und Vermögen herangezogen, mit der Folge, dass Kindern und jungen Menschen mit Behinderungen sehr oft der Z</w:t>
      </w:r>
      <w:r w:rsidR="002B19D3">
        <w:rPr>
          <w:rFonts w:ascii="Trebuchet MS" w:hAnsi="Trebuchet MS"/>
          <w:sz w:val="24"/>
          <w:szCs w:val="24"/>
        </w:rPr>
        <w:t>u</w:t>
      </w:r>
      <w:r w:rsidRPr="002E4AB4">
        <w:rPr>
          <w:rFonts w:ascii="Trebuchet MS" w:hAnsi="Trebuchet MS"/>
          <w:sz w:val="24"/>
          <w:szCs w:val="24"/>
        </w:rPr>
        <w:t>g</w:t>
      </w:r>
      <w:r w:rsidR="002B19D3">
        <w:rPr>
          <w:rFonts w:ascii="Trebuchet MS" w:hAnsi="Trebuchet MS"/>
          <w:sz w:val="24"/>
          <w:szCs w:val="24"/>
        </w:rPr>
        <w:t xml:space="preserve">ang </w:t>
      </w:r>
      <w:r w:rsidRPr="002E4AB4">
        <w:rPr>
          <w:rFonts w:ascii="Trebuchet MS" w:hAnsi="Trebuchet MS"/>
          <w:sz w:val="24"/>
          <w:szCs w:val="24"/>
        </w:rPr>
        <w:t>zu inklusiven Freiz</w:t>
      </w:r>
      <w:r w:rsidR="002B19D3">
        <w:rPr>
          <w:rFonts w:ascii="Trebuchet MS" w:hAnsi="Trebuchet MS"/>
          <w:sz w:val="24"/>
          <w:szCs w:val="24"/>
        </w:rPr>
        <w:t xml:space="preserve">eitangeboten </w:t>
      </w:r>
      <w:r w:rsidRPr="002E4AB4">
        <w:rPr>
          <w:rFonts w:ascii="Trebuchet MS" w:hAnsi="Trebuchet MS"/>
          <w:sz w:val="24"/>
          <w:szCs w:val="24"/>
        </w:rPr>
        <w:t xml:space="preserve">verwehrt bleibt. </w:t>
      </w:r>
    </w:p>
    <w:p w:rsidR="008F74EC" w:rsidRDefault="002B19D3" w:rsidP="00AE7B0B">
      <w:pPr>
        <w:ind w:left="993"/>
        <w:jc w:val="both"/>
        <w:rPr>
          <w:rFonts w:ascii="Trebuchet MS" w:hAnsi="Trebuchet MS"/>
          <w:sz w:val="24"/>
          <w:szCs w:val="24"/>
        </w:rPr>
      </w:pPr>
      <w:r>
        <w:rPr>
          <w:rFonts w:ascii="Trebuchet MS" w:hAnsi="Trebuchet MS"/>
          <w:sz w:val="24"/>
          <w:szCs w:val="24"/>
        </w:rPr>
        <w:t xml:space="preserve">Insoweit können </w:t>
      </w:r>
      <w:r w:rsidR="008F74EC" w:rsidRPr="002E4AB4">
        <w:rPr>
          <w:rFonts w:ascii="Trebuchet MS" w:hAnsi="Trebuchet MS"/>
          <w:sz w:val="24"/>
          <w:szCs w:val="24"/>
        </w:rPr>
        <w:t>Kinder und Jug</w:t>
      </w:r>
      <w:r>
        <w:rPr>
          <w:rFonts w:ascii="Trebuchet MS" w:hAnsi="Trebuchet MS"/>
          <w:sz w:val="24"/>
          <w:szCs w:val="24"/>
        </w:rPr>
        <w:t xml:space="preserve">endliche </w:t>
      </w:r>
      <w:r w:rsidR="008F74EC" w:rsidRPr="002E4AB4">
        <w:rPr>
          <w:rFonts w:ascii="Trebuchet MS" w:hAnsi="Trebuchet MS"/>
          <w:sz w:val="24"/>
          <w:szCs w:val="24"/>
        </w:rPr>
        <w:t>mit Behinderungen unsere</w:t>
      </w:r>
      <w:r>
        <w:rPr>
          <w:rFonts w:ascii="Trebuchet MS" w:hAnsi="Trebuchet MS"/>
          <w:sz w:val="24"/>
          <w:szCs w:val="24"/>
        </w:rPr>
        <w:t xml:space="preserve">r Ansicht nach </w:t>
      </w:r>
      <w:r w:rsidR="008F74EC" w:rsidRPr="002E4AB4">
        <w:rPr>
          <w:rFonts w:ascii="Trebuchet MS" w:hAnsi="Trebuchet MS"/>
          <w:sz w:val="24"/>
          <w:szCs w:val="24"/>
        </w:rPr>
        <w:t>immer noch nicht g</w:t>
      </w:r>
      <w:r>
        <w:rPr>
          <w:rFonts w:ascii="Trebuchet MS" w:hAnsi="Trebuchet MS"/>
          <w:sz w:val="24"/>
          <w:szCs w:val="24"/>
        </w:rPr>
        <w:t xml:space="preserve">leichberechtigt </w:t>
      </w:r>
      <w:r w:rsidR="008F74EC" w:rsidRPr="002E4AB4">
        <w:rPr>
          <w:rFonts w:ascii="Trebuchet MS" w:hAnsi="Trebuchet MS"/>
          <w:sz w:val="24"/>
          <w:szCs w:val="24"/>
        </w:rPr>
        <w:t xml:space="preserve">mit anderen Kindern ihre </w:t>
      </w:r>
      <w:r>
        <w:rPr>
          <w:rFonts w:ascii="Trebuchet MS" w:hAnsi="Trebuchet MS"/>
          <w:sz w:val="24"/>
          <w:szCs w:val="24"/>
        </w:rPr>
        <w:t>R</w:t>
      </w:r>
      <w:r w:rsidR="008F74EC" w:rsidRPr="002E4AB4">
        <w:rPr>
          <w:rFonts w:ascii="Trebuchet MS" w:hAnsi="Trebuchet MS"/>
          <w:sz w:val="24"/>
          <w:szCs w:val="24"/>
        </w:rPr>
        <w:t xml:space="preserve">echte aus Art. 31 UN-KRK </w:t>
      </w:r>
      <w:r>
        <w:rPr>
          <w:rFonts w:ascii="Trebuchet MS" w:hAnsi="Trebuchet MS"/>
          <w:sz w:val="24"/>
          <w:szCs w:val="24"/>
        </w:rPr>
        <w:t xml:space="preserve">(UN-Kinderrechtskonvention) </w:t>
      </w:r>
      <w:r w:rsidR="008F74EC" w:rsidRPr="002E4AB4">
        <w:rPr>
          <w:rFonts w:ascii="Trebuchet MS" w:hAnsi="Trebuchet MS"/>
          <w:sz w:val="24"/>
          <w:szCs w:val="24"/>
        </w:rPr>
        <w:t>wahrn</w:t>
      </w:r>
      <w:r>
        <w:rPr>
          <w:rFonts w:ascii="Trebuchet MS" w:hAnsi="Trebuchet MS"/>
          <w:sz w:val="24"/>
          <w:szCs w:val="24"/>
        </w:rPr>
        <w:t xml:space="preserve">ehmen. </w:t>
      </w:r>
    </w:p>
    <w:p w:rsidR="00C957DE" w:rsidRDefault="00C957DE" w:rsidP="00AE7B0B">
      <w:pPr>
        <w:ind w:left="993" w:hanging="426"/>
        <w:jc w:val="both"/>
        <w:rPr>
          <w:rFonts w:ascii="Trebuchet MS" w:hAnsi="Trebuchet MS"/>
          <w:sz w:val="24"/>
          <w:szCs w:val="24"/>
        </w:rPr>
      </w:pPr>
    </w:p>
    <w:p w:rsidR="002B19D3" w:rsidRPr="00C957DE" w:rsidRDefault="00C957DE" w:rsidP="00AE7B0B">
      <w:pPr>
        <w:ind w:left="993" w:hanging="426"/>
        <w:jc w:val="both"/>
        <w:rPr>
          <w:rFonts w:ascii="Trebuchet MS" w:hAnsi="Trebuchet MS"/>
          <w:b/>
          <w:sz w:val="24"/>
          <w:szCs w:val="24"/>
        </w:rPr>
      </w:pPr>
      <w:r w:rsidRPr="00C957DE">
        <w:rPr>
          <w:rFonts w:ascii="Trebuchet MS" w:hAnsi="Trebuchet MS"/>
          <w:b/>
          <w:bCs/>
          <w:sz w:val="24"/>
          <w:szCs w:val="24"/>
        </w:rPr>
        <w:t>c</w:t>
      </w:r>
      <w:r>
        <w:rPr>
          <w:rFonts w:ascii="Trebuchet MS" w:hAnsi="Trebuchet MS"/>
          <w:sz w:val="24"/>
          <w:szCs w:val="24"/>
        </w:rPr>
        <w:t xml:space="preserve">) </w:t>
      </w:r>
      <w:r w:rsidR="00AE7B0B">
        <w:rPr>
          <w:rFonts w:ascii="Trebuchet MS" w:hAnsi="Trebuchet MS"/>
          <w:sz w:val="24"/>
          <w:szCs w:val="24"/>
        </w:rPr>
        <w:tab/>
      </w:r>
      <w:r w:rsidR="002B19D3" w:rsidRPr="00C957DE">
        <w:rPr>
          <w:rFonts w:ascii="Trebuchet MS" w:hAnsi="Trebuchet MS"/>
          <w:b/>
          <w:sz w:val="24"/>
          <w:szCs w:val="24"/>
        </w:rPr>
        <w:t xml:space="preserve">geflüchtete Kinder und Jugendliche mit Behinderungen: </w:t>
      </w:r>
    </w:p>
    <w:p w:rsidR="00D3150E" w:rsidRDefault="008F74EC" w:rsidP="00AE7B0B">
      <w:pPr>
        <w:ind w:left="993"/>
        <w:jc w:val="both"/>
        <w:rPr>
          <w:rFonts w:ascii="Trebuchet MS" w:hAnsi="Trebuchet MS"/>
          <w:sz w:val="24"/>
          <w:szCs w:val="24"/>
        </w:rPr>
      </w:pPr>
      <w:r w:rsidRPr="002E4AB4">
        <w:rPr>
          <w:rFonts w:ascii="Trebuchet MS" w:hAnsi="Trebuchet MS"/>
          <w:sz w:val="24"/>
          <w:szCs w:val="24"/>
        </w:rPr>
        <w:t xml:space="preserve">Auch ist </w:t>
      </w:r>
      <w:r w:rsidR="002B19D3">
        <w:rPr>
          <w:rFonts w:ascii="Trebuchet MS" w:hAnsi="Trebuchet MS"/>
          <w:sz w:val="24"/>
          <w:szCs w:val="24"/>
        </w:rPr>
        <w:t xml:space="preserve">nach wie vor </w:t>
      </w:r>
      <w:r w:rsidRPr="002E4AB4">
        <w:rPr>
          <w:rFonts w:ascii="Trebuchet MS" w:hAnsi="Trebuchet MS"/>
          <w:sz w:val="24"/>
          <w:szCs w:val="24"/>
        </w:rPr>
        <w:t>nicht bekannt, wie viele begleitete</w:t>
      </w:r>
      <w:r w:rsidR="002B19D3">
        <w:rPr>
          <w:rFonts w:ascii="Trebuchet MS" w:hAnsi="Trebuchet MS"/>
          <w:sz w:val="24"/>
          <w:szCs w:val="24"/>
        </w:rPr>
        <w:t xml:space="preserve"> </w:t>
      </w:r>
      <w:r w:rsidRPr="002E4AB4">
        <w:rPr>
          <w:rFonts w:ascii="Trebuchet MS" w:hAnsi="Trebuchet MS"/>
          <w:sz w:val="24"/>
          <w:szCs w:val="24"/>
        </w:rPr>
        <w:t xml:space="preserve">und unbegleitete geflüchtete Kinder mit </w:t>
      </w:r>
      <w:r w:rsidR="002B19D3">
        <w:rPr>
          <w:rFonts w:ascii="Trebuchet MS" w:hAnsi="Trebuchet MS"/>
          <w:sz w:val="24"/>
          <w:szCs w:val="24"/>
        </w:rPr>
        <w:t>B</w:t>
      </w:r>
      <w:r w:rsidRPr="002E4AB4">
        <w:rPr>
          <w:rFonts w:ascii="Trebuchet MS" w:hAnsi="Trebuchet MS"/>
          <w:sz w:val="24"/>
          <w:szCs w:val="24"/>
        </w:rPr>
        <w:t>ehinderungen in Deutschl</w:t>
      </w:r>
      <w:r w:rsidR="002B19D3">
        <w:rPr>
          <w:rFonts w:ascii="Trebuchet MS" w:hAnsi="Trebuchet MS"/>
          <w:sz w:val="24"/>
          <w:szCs w:val="24"/>
        </w:rPr>
        <w:t xml:space="preserve">and </w:t>
      </w:r>
      <w:r w:rsidRPr="002E4AB4">
        <w:rPr>
          <w:rFonts w:ascii="Trebuchet MS" w:hAnsi="Trebuchet MS"/>
          <w:sz w:val="24"/>
          <w:szCs w:val="24"/>
        </w:rPr>
        <w:t>leben. Die Beding</w:t>
      </w:r>
      <w:r w:rsidR="002B19D3">
        <w:rPr>
          <w:rFonts w:ascii="Trebuchet MS" w:hAnsi="Trebuchet MS"/>
          <w:sz w:val="24"/>
          <w:szCs w:val="24"/>
        </w:rPr>
        <w:t xml:space="preserve">ungen </w:t>
      </w:r>
      <w:r w:rsidRPr="002E4AB4">
        <w:rPr>
          <w:rFonts w:ascii="Trebuchet MS" w:hAnsi="Trebuchet MS"/>
          <w:sz w:val="24"/>
          <w:szCs w:val="24"/>
        </w:rPr>
        <w:t xml:space="preserve">in den Aufnahmeeinrichtungen divergieren in </w:t>
      </w:r>
      <w:r w:rsidR="002B19D3">
        <w:rPr>
          <w:rFonts w:ascii="Trebuchet MS" w:hAnsi="Trebuchet MS"/>
          <w:sz w:val="24"/>
          <w:szCs w:val="24"/>
        </w:rPr>
        <w:t xml:space="preserve">einem </w:t>
      </w:r>
      <w:r w:rsidRPr="002E4AB4">
        <w:rPr>
          <w:rFonts w:ascii="Trebuchet MS" w:hAnsi="Trebuchet MS"/>
          <w:sz w:val="24"/>
          <w:szCs w:val="24"/>
        </w:rPr>
        <w:t>er</w:t>
      </w:r>
      <w:r w:rsidR="002B19D3">
        <w:rPr>
          <w:rFonts w:ascii="Trebuchet MS" w:hAnsi="Trebuchet MS"/>
          <w:sz w:val="24"/>
          <w:szCs w:val="24"/>
        </w:rPr>
        <w:t xml:space="preserve">heblichen </w:t>
      </w:r>
      <w:r w:rsidRPr="002E4AB4">
        <w:rPr>
          <w:rFonts w:ascii="Trebuchet MS" w:hAnsi="Trebuchet MS"/>
          <w:sz w:val="24"/>
          <w:szCs w:val="24"/>
        </w:rPr>
        <w:t>Maße, auch Barrierefr</w:t>
      </w:r>
      <w:r w:rsidR="002B19D3">
        <w:rPr>
          <w:rFonts w:ascii="Trebuchet MS" w:hAnsi="Trebuchet MS"/>
          <w:sz w:val="24"/>
          <w:szCs w:val="24"/>
        </w:rPr>
        <w:t xml:space="preserve">eiheit </w:t>
      </w:r>
      <w:r w:rsidRPr="002E4AB4">
        <w:rPr>
          <w:rFonts w:ascii="Trebuchet MS" w:hAnsi="Trebuchet MS"/>
          <w:sz w:val="24"/>
          <w:szCs w:val="24"/>
        </w:rPr>
        <w:t>wird oftmals nicht beac</w:t>
      </w:r>
      <w:r w:rsidR="002B19D3">
        <w:rPr>
          <w:rFonts w:ascii="Trebuchet MS" w:hAnsi="Trebuchet MS"/>
          <w:sz w:val="24"/>
          <w:szCs w:val="24"/>
        </w:rPr>
        <w:t xml:space="preserve">htet. </w:t>
      </w:r>
      <w:r w:rsidRPr="002E4AB4">
        <w:rPr>
          <w:rFonts w:ascii="Trebuchet MS" w:hAnsi="Trebuchet MS"/>
          <w:sz w:val="24"/>
          <w:szCs w:val="24"/>
        </w:rPr>
        <w:t>Die Wohnsitzverp</w:t>
      </w:r>
      <w:r w:rsidR="002B19D3">
        <w:rPr>
          <w:rFonts w:ascii="Trebuchet MS" w:hAnsi="Trebuchet MS"/>
          <w:sz w:val="24"/>
          <w:szCs w:val="24"/>
        </w:rPr>
        <w:t xml:space="preserve">flichtung </w:t>
      </w:r>
      <w:r w:rsidRPr="002E4AB4">
        <w:rPr>
          <w:rFonts w:ascii="Trebuchet MS" w:hAnsi="Trebuchet MS"/>
          <w:sz w:val="24"/>
          <w:szCs w:val="24"/>
        </w:rPr>
        <w:t xml:space="preserve">für Kinder mit </w:t>
      </w:r>
      <w:r w:rsidR="002B19D3">
        <w:rPr>
          <w:rFonts w:ascii="Trebuchet MS" w:hAnsi="Trebuchet MS"/>
          <w:sz w:val="24"/>
          <w:szCs w:val="24"/>
        </w:rPr>
        <w:t>B</w:t>
      </w:r>
      <w:r w:rsidRPr="002E4AB4">
        <w:rPr>
          <w:rFonts w:ascii="Trebuchet MS" w:hAnsi="Trebuchet MS"/>
          <w:sz w:val="24"/>
          <w:szCs w:val="24"/>
        </w:rPr>
        <w:t>ehinderungen führt zur Einschränkung i</w:t>
      </w:r>
      <w:r w:rsidR="002B19D3">
        <w:rPr>
          <w:rFonts w:ascii="Trebuchet MS" w:hAnsi="Trebuchet MS"/>
          <w:sz w:val="24"/>
          <w:szCs w:val="24"/>
        </w:rPr>
        <w:t xml:space="preserve">hrer </w:t>
      </w:r>
      <w:r w:rsidRPr="002E4AB4">
        <w:rPr>
          <w:rFonts w:ascii="Trebuchet MS" w:hAnsi="Trebuchet MS"/>
          <w:sz w:val="24"/>
          <w:szCs w:val="24"/>
        </w:rPr>
        <w:t>persönlichen Fr</w:t>
      </w:r>
      <w:r w:rsidR="002B19D3">
        <w:rPr>
          <w:rFonts w:ascii="Trebuchet MS" w:hAnsi="Trebuchet MS"/>
          <w:sz w:val="24"/>
          <w:szCs w:val="24"/>
        </w:rPr>
        <w:t xml:space="preserve">eiheit. </w:t>
      </w:r>
      <w:r w:rsidR="008C5D8B">
        <w:rPr>
          <w:rFonts w:ascii="Trebuchet MS" w:hAnsi="Trebuchet MS"/>
          <w:sz w:val="24"/>
          <w:szCs w:val="24"/>
        </w:rPr>
        <w:t>Ferner</w:t>
      </w:r>
      <w:r w:rsidRPr="002E4AB4">
        <w:rPr>
          <w:rFonts w:ascii="Trebuchet MS" w:hAnsi="Trebuchet MS"/>
          <w:sz w:val="24"/>
          <w:szCs w:val="24"/>
        </w:rPr>
        <w:t xml:space="preserve"> </w:t>
      </w:r>
      <w:r w:rsidR="002D2495">
        <w:rPr>
          <w:rFonts w:ascii="Trebuchet MS" w:hAnsi="Trebuchet MS"/>
          <w:sz w:val="24"/>
          <w:szCs w:val="24"/>
        </w:rPr>
        <w:t xml:space="preserve">existiert </w:t>
      </w:r>
      <w:r w:rsidRPr="002E4AB4">
        <w:rPr>
          <w:rFonts w:ascii="Trebuchet MS" w:hAnsi="Trebuchet MS"/>
          <w:sz w:val="24"/>
          <w:szCs w:val="24"/>
        </w:rPr>
        <w:t>kei</w:t>
      </w:r>
      <w:r w:rsidR="002B19D3">
        <w:rPr>
          <w:rFonts w:ascii="Trebuchet MS" w:hAnsi="Trebuchet MS"/>
          <w:sz w:val="24"/>
          <w:szCs w:val="24"/>
        </w:rPr>
        <w:t xml:space="preserve">n </w:t>
      </w:r>
      <w:r w:rsidRPr="002E4AB4">
        <w:rPr>
          <w:rFonts w:ascii="Trebuchet MS" w:hAnsi="Trebuchet MS"/>
          <w:sz w:val="24"/>
          <w:szCs w:val="24"/>
        </w:rPr>
        <w:t>g</w:t>
      </w:r>
      <w:r w:rsidR="002B19D3">
        <w:rPr>
          <w:rFonts w:ascii="Trebuchet MS" w:hAnsi="Trebuchet MS"/>
          <w:sz w:val="24"/>
          <w:szCs w:val="24"/>
        </w:rPr>
        <w:t xml:space="preserve">leichberechtigter </w:t>
      </w:r>
      <w:r w:rsidRPr="002E4AB4">
        <w:rPr>
          <w:rFonts w:ascii="Trebuchet MS" w:hAnsi="Trebuchet MS"/>
          <w:sz w:val="24"/>
          <w:szCs w:val="24"/>
        </w:rPr>
        <w:t>Zugang zum Bildungs-, Bet</w:t>
      </w:r>
      <w:r w:rsidR="002B19D3">
        <w:rPr>
          <w:rFonts w:ascii="Trebuchet MS" w:hAnsi="Trebuchet MS"/>
          <w:sz w:val="24"/>
          <w:szCs w:val="24"/>
        </w:rPr>
        <w:t xml:space="preserve">reuungs- </w:t>
      </w:r>
      <w:r w:rsidRPr="002E4AB4">
        <w:rPr>
          <w:rFonts w:ascii="Trebuchet MS" w:hAnsi="Trebuchet MS"/>
          <w:sz w:val="24"/>
          <w:szCs w:val="24"/>
        </w:rPr>
        <w:t>und Gesundheitssystem, sowie zu Kultur- und Freiz</w:t>
      </w:r>
      <w:r w:rsidR="002B19D3">
        <w:rPr>
          <w:rFonts w:ascii="Trebuchet MS" w:hAnsi="Trebuchet MS"/>
          <w:sz w:val="24"/>
          <w:szCs w:val="24"/>
        </w:rPr>
        <w:t>eit</w:t>
      </w:r>
      <w:r w:rsidRPr="002E4AB4">
        <w:rPr>
          <w:rFonts w:ascii="Trebuchet MS" w:hAnsi="Trebuchet MS"/>
          <w:sz w:val="24"/>
          <w:szCs w:val="24"/>
        </w:rPr>
        <w:t xml:space="preserve">angeboten. In diesem </w:t>
      </w:r>
      <w:r w:rsidR="008C5D8B">
        <w:rPr>
          <w:rFonts w:ascii="Trebuchet MS" w:hAnsi="Trebuchet MS"/>
          <w:sz w:val="24"/>
          <w:szCs w:val="24"/>
        </w:rPr>
        <w:t xml:space="preserve">Zusammenhang </w:t>
      </w:r>
      <w:r w:rsidRPr="002E4AB4">
        <w:rPr>
          <w:rFonts w:ascii="Trebuchet MS" w:hAnsi="Trebuchet MS"/>
          <w:sz w:val="24"/>
          <w:szCs w:val="24"/>
        </w:rPr>
        <w:t>ist anzu</w:t>
      </w:r>
      <w:r w:rsidR="002B19D3">
        <w:rPr>
          <w:rFonts w:ascii="Trebuchet MS" w:hAnsi="Trebuchet MS"/>
          <w:sz w:val="24"/>
          <w:szCs w:val="24"/>
        </w:rPr>
        <w:t>merken, d</w:t>
      </w:r>
      <w:r w:rsidRPr="002E4AB4">
        <w:rPr>
          <w:rFonts w:ascii="Trebuchet MS" w:hAnsi="Trebuchet MS"/>
          <w:sz w:val="24"/>
          <w:szCs w:val="24"/>
        </w:rPr>
        <w:t>ass ins</w:t>
      </w:r>
      <w:r w:rsidR="002B19D3">
        <w:rPr>
          <w:rFonts w:ascii="Trebuchet MS" w:hAnsi="Trebuchet MS"/>
          <w:sz w:val="24"/>
          <w:szCs w:val="24"/>
        </w:rPr>
        <w:t xml:space="preserve">besondere </w:t>
      </w:r>
      <w:r w:rsidRPr="002E4AB4">
        <w:rPr>
          <w:rFonts w:ascii="Trebuchet MS" w:hAnsi="Trebuchet MS"/>
          <w:sz w:val="24"/>
          <w:szCs w:val="24"/>
        </w:rPr>
        <w:t>kri</w:t>
      </w:r>
      <w:r w:rsidR="002B19D3">
        <w:rPr>
          <w:rFonts w:ascii="Trebuchet MS" w:hAnsi="Trebuchet MS"/>
          <w:sz w:val="24"/>
          <w:szCs w:val="24"/>
        </w:rPr>
        <w:t xml:space="preserve">egs- </w:t>
      </w:r>
      <w:r w:rsidRPr="002E4AB4">
        <w:rPr>
          <w:rFonts w:ascii="Trebuchet MS" w:hAnsi="Trebuchet MS"/>
          <w:sz w:val="24"/>
          <w:szCs w:val="24"/>
        </w:rPr>
        <w:t>und fluchttraumatisierte Kinder unterversorgt sind.</w:t>
      </w:r>
      <w:r w:rsidR="00106476">
        <w:rPr>
          <w:rFonts w:ascii="Trebuchet MS" w:hAnsi="Trebuchet MS"/>
          <w:sz w:val="24"/>
          <w:szCs w:val="24"/>
        </w:rPr>
        <w:t xml:space="preserve"> </w:t>
      </w:r>
    </w:p>
    <w:p w:rsidR="00C957DE" w:rsidRDefault="00C957DE" w:rsidP="00AE7B0B">
      <w:pPr>
        <w:ind w:left="993" w:hanging="426"/>
        <w:jc w:val="both"/>
        <w:rPr>
          <w:rFonts w:ascii="Trebuchet MS" w:hAnsi="Trebuchet MS"/>
          <w:sz w:val="24"/>
          <w:szCs w:val="24"/>
        </w:rPr>
      </w:pPr>
    </w:p>
    <w:p w:rsidR="00106476" w:rsidRPr="00C957DE" w:rsidRDefault="00C957DE" w:rsidP="00AE7B0B">
      <w:pPr>
        <w:ind w:left="993" w:hanging="426"/>
        <w:jc w:val="both"/>
        <w:rPr>
          <w:rFonts w:ascii="Trebuchet MS" w:hAnsi="Trebuchet MS"/>
          <w:b/>
          <w:sz w:val="24"/>
          <w:szCs w:val="24"/>
        </w:rPr>
      </w:pPr>
      <w:r>
        <w:rPr>
          <w:rFonts w:ascii="Trebuchet MS" w:hAnsi="Trebuchet MS"/>
          <w:b/>
          <w:sz w:val="24"/>
          <w:szCs w:val="24"/>
        </w:rPr>
        <w:lastRenderedPageBreak/>
        <w:t xml:space="preserve">d) </w:t>
      </w:r>
      <w:r w:rsidR="00AE7B0B">
        <w:rPr>
          <w:rFonts w:ascii="Trebuchet MS" w:hAnsi="Trebuchet MS"/>
          <w:b/>
          <w:sz w:val="24"/>
          <w:szCs w:val="24"/>
        </w:rPr>
        <w:tab/>
      </w:r>
      <w:r w:rsidR="00106476" w:rsidRPr="00C957DE">
        <w:rPr>
          <w:rFonts w:ascii="Trebuchet MS" w:hAnsi="Trebuchet MS"/>
          <w:b/>
          <w:sz w:val="24"/>
          <w:szCs w:val="24"/>
        </w:rPr>
        <w:t xml:space="preserve">Kinderschutz: </w:t>
      </w:r>
    </w:p>
    <w:p w:rsidR="00075352" w:rsidRDefault="00075352" w:rsidP="00AE7B0B">
      <w:pPr>
        <w:ind w:left="993"/>
        <w:jc w:val="both"/>
        <w:rPr>
          <w:rFonts w:ascii="Trebuchet MS" w:hAnsi="Trebuchet MS"/>
          <w:sz w:val="24"/>
          <w:szCs w:val="24"/>
        </w:rPr>
      </w:pPr>
      <w:r w:rsidRPr="002E4AB4">
        <w:rPr>
          <w:rFonts w:ascii="Trebuchet MS" w:hAnsi="Trebuchet MS"/>
          <w:sz w:val="24"/>
          <w:szCs w:val="24"/>
        </w:rPr>
        <w:t>Was den Kindersc</w:t>
      </w:r>
      <w:r w:rsidR="00106476">
        <w:rPr>
          <w:rFonts w:ascii="Trebuchet MS" w:hAnsi="Trebuchet MS"/>
          <w:sz w:val="24"/>
          <w:szCs w:val="24"/>
        </w:rPr>
        <w:t xml:space="preserve">hutz </w:t>
      </w:r>
      <w:r w:rsidRPr="002E4AB4">
        <w:rPr>
          <w:rFonts w:ascii="Trebuchet MS" w:hAnsi="Trebuchet MS"/>
          <w:sz w:val="24"/>
          <w:szCs w:val="24"/>
        </w:rPr>
        <w:t>angeht, so fehlt es bis</w:t>
      </w:r>
      <w:r w:rsidR="00106476">
        <w:rPr>
          <w:rFonts w:ascii="Trebuchet MS" w:hAnsi="Trebuchet MS"/>
          <w:sz w:val="24"/>
          <w:szCs w:val="24"/>
        </w:rPr>
        <w:t xml:space="preserve">lang in der </w:t>
      </w:r>
      <w:r w:rsidRPr="002E4AB4">
        <w:rPr>
          <w:rFonts w:ascii="Trebuchet MS" w:hAnsi="Trebuchet MS"/>
          <w:sz w:val="24"/>
          <w:szCs w:val="24"/>
        </w:rPr>
        <w:t>Kinder- und J</w:t>
      </w:r>
      <w:r w:rsidR="00106476">
        <w:rPr>
          <w:rFonts w:ascii="Trebuchet MS" w:hAnsi="Trebuchet MS"/>
          <w:sz w:val="24"/>
          <w:szCs w:val="24"/>
        </w:rPr>
        <w:t>u</w:t>
      </w:r>
      <w:r w:rsidRPr="002E4AB4">
        <w:rPr>
          <w:rFonts w:ascii="Trebuchet MS" w:hAnsi="Trebuchet MS"/>
          <w:sz w:val="24"/>
          <w:szCs w:val="24"/>
        </w:rPr>
        <w:t>gendhilfe an barrieref</w:t>
      </w:r>
      <w:r w:rsidR="00106476">
        <w:rPr>
          <w:rFonts w:ascii="Trebuchet MS" w:hAnsi="Trebuchet MS"/>
          <w:sz w:val="24"/>
          <w:szCs w:val="24"/>
        </w:rPr>
        <w:t xml:space="preserve">reien </w:t>
      </w:r>
      <w:r w:rsidRPr="002E4AB4">
        <w:rPr>
          <w:rFonts w:ascii="Trebuchet MS" w:hAnsi="Trebuchet MS"/>
          <w:sz w:val="24"/>
          <w:szCs w:val="24"/>
        </w:rPr>
        <w:t>und bedarfsgerecht gestalteten Schutzeinrichtungen und Di</w:t>
      </w:r>
      <w:r w:rsidR="00106476">
        <w:rPr>
          <w:rFonts w:ascii="Trebuchet MS" w:hAnsi="Trebuchet MS"/>
          <w:sz w:val="24"/>
          <w:szCs w:val="24"/>
        </w:rPr>
        <w:t xml:space="preserve">ensten. Zudem </w:t>
      </w:r>
      <w:r w:rsidRPr="002E4AB4">
        <w:rPr>
          <w:rFonts w:ascii="Trebuchet MS" w:hAnsi="Trebuchet MS"/>
          <w:sz w:val="24"/>
          <w:szCs w:val="24"/>
        </w:rPr>
        <w:t>benötigen Kinder und Jugendliche nicht nur einen barrierefr</w:t>
      </w:r>
      <w:r w:rsidR="00106476">
        <w:rPr>
          <w:rFonts w:ascii="Trebuchet MS" w:hAnsi="Trebuchet MS"/>
          <w:sz w:val="24"/>
          <w:szCs w:val="24"/>
        </w:rPr>
        <w:t xml:space="preserve">eien </w:t>
      </w:r>
      <w:r w:rsidRPr="002E4AB4">
        <w:rPr>
          <w:rFonts w:ascii="Trebuchet MS" w:hAnsi="Trebuchet MS"/>
          <w:sz w:val="24"/>
          <w:szCs w:val="24"/>
        </w:rPr>
        <w:t>Zugang zu exter</w:t>
      </w:r>
      <w:r w:rsidR="00106476">
        <w:rPr>
          <w:rFonts w:ascii="Trebuchet MS" w:hAnsi="Trebuchet MS"/>
          <w:sz w:val="24"/>
          <w:szCs w:val="24"/>
        </w:rPr>
        <w:t>nen B</w:t>
      </w:r>
      <w:r w:rsidRPr="002E4AB4">
        <w:rPr>
          <w:rFonts w:ascii="Trebuchet MS" w:hAnsi="Trebuchet MS"/>
          <w:sz w:val="24"/>
          <w:szCs w:val="24"/>
        </w:rPr>
        <w:t xml:space="preserve">eschwerdestellen, sondern auch die Ombudsstellen in der Kinder- und Jugendhilfe müssen sich für Kinder und Jugendliche mit </w:t>
      </w:r>
      <w:r w:rsidR="00106476">
        <w:rPr>
          <w:rFonts w:ascii="Trebuchet MS" w:hAnsi="Trebuchet MS"/>
          <w:sz w:val="24"/>
          <w:szCs w:val="24"/>
        </w:rPr>
        <w:t>B</w:t>
      </w:r>
      <w:r w:rsidRPr="002E4AB4">
        <w:rPr>
          <w:rFonts w:ascii="Trebuchet MS" w:hAnsi="Trebuchet MS"/>
          <w:sz w:val="24"/>
          <w:szCs w:val="24"/>
        </w:rPr>
        <w:t>ehinde</w:t>
      </w:r>
      <w:r w:rsidR="00106476">
        <w:rPr>
          <w:rFonts w:ascii="Trebuchet MS" w:hAnsi="Trebuchet MS"/>
          <w:sz w:val="24"/>
          <w:szCs w:val="24"/>
        </w:rPr>
        <w:t xml:space="preserve">rungen </w:t>
      </w:r>
      <w:r w:rsidRPr="002E4AB4">
        <w:rPr>
          <w:rFonts w:ascii="Trebuchet MS" w:hAnsi="Trebuchet MS"/>
          <w:sz w:val="24"/>
          <w:szCs w:val="24"/>
        </w:rPr>
        <w:t>zukünftig öff</w:t>
      </w:r>
      <w:r w:rsidR="00106476">
        <w:rPr>
          <w:rFonts w:ascii="Trebuchet MS" w:hAnsi="Trebuchet MS"/>
          <w:sz w:val="24"/>
          <w:szCs w:val="24"/>
        </w:rPr>
        <w:t>n</w:t>
      </w:r>
      <w:r w:rsidRPr="002E4AB4">
        <w:rPr>
          <w:rFonts w:ascii="Trebuchet MS" w:hAnsi="Trebuchet MS"/>
          <w:sz w:val="24"/>
          <w:szCs w:val="24"/>
        </w:rPr>
        <w:t xml:space="preserve">en. </w:t>
      </w:r>
    </w:p>
    <w:p w:rsidR="00C957DE" w:rsidRPr="002E4AB4" w:rsidRDefault="00C957DE" w:rsidP="00AE7B0B">
      <w:pPr>
        <w:ind w:left="993" w:hanging="426"/>
        <w:jc w:val="both"/>
        <w:rPr>
          <w:rFonts w:ascii="Trebuchet MS" w:hAnsi="Trebuchet MS"/>
          <w:sz w:val="24"/>
          <w:szCs w:val="24"/>
        </w:rPr>
      </w:pPr>
    </w:p>
    <w:p w:rsidR="00D3150E" w:rsidRPr="00C957DE" w:rsidRDefault="00C957DE" w:rsidP="00AE7B0B">
      <w:pPr>
        <w:ind w:left="993" w:hanging="426"/>
        <w:jc w:val="both"/>
        <w:rPr>
          <w:rFonts w:ascii="Trebuchet MS" w:hAnsi="Trebuchet MS"/>
          <w:b/>
          <w:sz w:val="24"/>
          <w:szCs w:val="24"/>
        </w:rPr>
      </w:pPr>
      <w:r>
        <w:rPr>
          <w:rFonts w:ascii="Trebuchet MS" w:hAnsi="Trebuchet MS"/>
          <w:b/>
          <w:sz w:val="24"/>
          <w:szCs w:val="24"/>
        </w:rPr>
        <w:t xml:space="preserve">e) </w:t>
      </w:r>
      <w:r w:rsidR="00AE7B0B">
        <w:rPr>
          <w:rFonts w:ascii="Trebuchet MS" w:hAnsi="Trebuchet MS"/>
          <w:b/>
          <w:sz w:val="24"/>
          <w:szCs w:val="24"/>
        </w:rPr>
        <w:tab/>
      </w:r>
      <w:r w:rsidR="00075352" w:rsidRPr="00C957DE">
        <w:rPr>
          <w:rFonts w:ascii="Trebuchet MS" w:hAnsi="Trebuchet MS"/>
          <w:b/>
          <w:sz w:val="24"/>
          <w:szCs w:val="24"/>
        </w:rPr>
        <w:t xml:space="preserve">Kinder mit Eltern mit Behinderungen: </w:t>
      </w:r>
    </w:p>
    <w:p w:rsidR="00075352" w:rsidRPr="002E4AB4" w:rsidRDefault="00075352" w:rsidP="00AE7B0B">
      <w:pPr>
        <w:ind w:left="993"/>
        <w:jc w:val="both"/>
        <w:rPr>
          <w:rFonts w:ascii="Trebuchet MS" w:hAnsi="Trebuchet MS"/>
          <w:sz w:val="24"/>
          <w:szCs w:val="24"/>
        </w:rPr>
      </w:pPr>
      <w:r w:rsidRPr="002E4AB4">
        <w:rPr>
          <w:rFonts w:ascii="Trebuchet MS" w:hAnsi="Trebuchet MS"/>
          <w:sz w:val="24"/>
          <w:szCs w:val="24"/>
        </w:rPr>
        <w:t xml:space="preserve">Die im Bundesteilhabegesetz kodifizierte Elternassistenz ist zwar als positiv zu werten, allerdings führen </w:t>
      </w:r>
      <w:r w:rsidR="00106476">
        <w:rPr>
          <w:rFonts w:ascii="Trebuchet MS" w:hAnsi="Trebuchet MS"/>
          <w:sz w:val="24"/>
          <w:szCs w:val="24"/>
        </w:rPr>
        <w:t xml:space="preserve">Umsetzungshürden </w:t>
      </w:r>
      <w:r w:rsidRPr="002E4AB4">
        <w:rPr>
          <w:rFonts w:ascii="Trebuchet MS" w:hAnsi="Trebuchet MS"/>
          <w:sz w:val="24"/>
          <w:szCs w:val="24"/>
        </w:rPr>
        <w:t xml:space="preserve">in der </w:t>
      </w:r>
      <w:r w:rsidR="00106476">
        <w:rPr>
          <w:rFonts w:ascii="Trebuchet MS" w:hAnsi="Trebuchet MS"/>
          <w:sz w:val="24"/>
          <w:szCs w:val="24"/>
        </w:rPr>
        <w:t>P</w:t>
      </w:r>
      <w:r w:rsidRPr="002E4AB4">
        <w:rPr>
          <w:rFonts w:ascii="Trebuchet MS" w:hAnsi="Trebuchet MS"/>
          <w:sz w:val="24"/>
          <w:szCs w:val="24"/>
        </w:rPr>
        <w:t xml:space="preserve">raxis immer noch zu Trennungen der Kinder von Eltern mit </w:t>
      </w:r>
      <w:r w:rsidR="00106476">
        <w:rPr>
          <w:rFonts w:ascii="Trebuchet MS" w:hAnsi="Trebuchet MS"/>
          <w:sz w:val="24"/>
          <w:szCs w:val="24"/>
        </w:rPr>
        <w:t>B</w:t>
      </w:r>
      <w:r w:rsidRPr="002E4AB4">
        <w:rPr>
          <w:rFonts w:ascii="Trebuchet MS" w:hAnsi="Trebuchet MS"/>
          <w:sz w:val="24"/>
          <w:szCs w:val="24"/>
        </w:rPr>
        <w:t xml:space="preserve">ehinderungen, wie z.B. mit </w:t>
      </w:r>
      <w:r w:rsidR="00106476">
        <w:rPr>
          <w:rFonts w:ascii="Trebuchet MS" w:hAnsi="Trebuchet MS"/>
          <w:sz w:val="24"/>
          <w:szCs w:val="24"/>
        </w:rPr>
        <w:t>L</w:t>
      </w:r>
      <w:r w:rsidRPr="002E4AB4">
        <w:rPr>
          <w:rFonts w:ascii="Trebuchet MS" w:hAnsi="Trebuchet MS"/>
          <w:sz w:val="24"/>
          <w:szCs w:val="24"/>
        </w:rPr>
        <w:t>ernschwierigkeiten. Ferner f</w:t>
      </w:r>
      <w:r w:rsidR="00106476">
        <w:rPr>
          <w:rFonts w:ascii="Trebuchet MS" w:hAnsi="Trebuchet MS"/>
          <w:sz w:val="24"/>
          <w:szCs w:val="24"/>
        </w:rPr>
        <w:t xml:space="preserve">ehlt </w:t>
      </w:r>
      <w:r w:rsidRPr="002E4AB4">
        <w:rPr>
          <w:rFonts w:ascii="Trebuchet MS" w:hAnsi="Trebuchet MS"/>
          <w:sz w:val="24"/>
          <w:szCs w:val="24"/>
        </w:rPr>
        <w:t>es nach wie vor an qua</w:t>
      </w:r>
      <w:r w:rsidR="00106476">
        <w:rPr>
          <w:rFonts w:ascii="Trebuchet MS" w:hAnsi="Trebuchet MS"/>
          <w:sz w:val="24"/>
          <w:szCs w:val="24"/>
        </w:rPr>
        <w:t xml:space="preserve">lifizierten </w:t>
      </w:r>
      <w:r w:rsidRPr="002E4AB4">
        <w:rPr>
          <w:rFonts w:ascii="Trebuchet MS" w:hAnsi="Trebuchet MS"/>
          <w:sz w:val="24"/>
          <w:szCs w:val="24"/>
        </w:rPr>
        <w:t>Informationen für Eltern mit Behinderungen, etwa zur Familienplanung und Elternschaft. A</w:t>
      </w:r>
      <w:r w:rsidR="00106476">
        <w:rPr>
          <w:rFonts w:ascii="Trebuchet MS" w:hAnsi="Trebuchet MS"/>
          <w:sz w:val="24"/>
          <w:szCs w:val="24"/>
        </w:rPr>
        <w:t xml:space="preserve">uch </w:t>
      </w:r>
      <w:r w:rsidRPr="002E4AB4">
        <w:rPr>
          <w:rFonts w:ascii="Trebuchet MS" w:hAnsi="Trebuchet MS"/>
          <w:sz w:val="24"/>
          <w:szCs w:val="24"/>
        </w:rPr>
        <w:t>fehlt es an qualifiz</w:t>
      </w:r>
      <w:r w:rsidR="00106476">
        <w:rPr>
          <w:rFonts w:ascii="Trebuchet MS" w:hAnsi="Trebuchet MS"/>
          <w:sz w:val="24"/>
          <w:szCs w:val="24"/>
        </w:rPr>
        <w:t xml:space="preserve">ierter </w:t>
      </w:r>
      <w:r w:rsidRPr="002E4AB4">
        <w:rPr>
          <w:rFonts w:ascii="Trebuchet MS" w:hAnsi="Trebuchet MS"/>
          <w:sz w:val="24"/>
          <w:szCs w:val="24"/>
        </w:rPr>
        <w:t>Assi</w:t>
      </w:r>
      <w:r w:rsidR="00106476">
        <w:rPr>
          <w:rFonts w:ascii="Trebuchet MS" w:hAnsi="Trebuchet MS"/>
          <w:sz w:val="24"/>
          <w:szCs w:val="24"/>
        </w:rPr>
        <w:t>s</w:t>
      </w:r>
      <w:r w:rsidRPr="002E4AB4">
        <w:rPr>
          <w:rFonts w:ascii="Trebuchet MS" w:hAnsi="Trebuchet MS"/>
          <w:sz w:val="24"/>
          <w:szCs w:val="24"/>
        </w:rPr>
        <w:t>tenz am Wohn</w:t>
      </w:r>
      <w:r w:rsidR="00106476">
        <w:rPr>
          <w:rFonts w:ascii="Trebuchet MS" w:hAnsi="Trebuchet MS"/>
          <w:sz w:val="24"/>
          <w:szCs w:val="24"/>
        </w:rPr>
        <w:t xml:space="preserve">ort </w:t>
      </w:r>
      <w:r w:rsidRPr="002E4AB4">
        <w:rPr>
          <w:rFonts w:ascii="Trebuchet MS" w:hAnsi="Trebuchet MS"/>
          <w:sz w:val="24"/>
          <w:szCs w:val="24"/>
        </w:rPr>
        <w:t>und die Be</w:t>
      </w:r>
      <w:r w:rsidR="00106476">
        <w:rPr>
          <w:rFonts w:ascii="Trebuchet MS" w:hAnsi="Trebuchet MS"/>
          <w:sz w:val="24"/>
          <w:szCs w:val="24"/>
        </w:rPr>
        <w:t xml:space="preserve">antragung </w:t>
      </w:r>
      <w:r w:rsidRPr="002E4AB4">
        <w:rPr>
          <w:rFonts w:ascii="Trebuchet MS" w:hAnsi="Trebuchet MS"/>
          <w:sz w:val="24"/>
          <w:szCs w:val="24"/>
        </w:rPr>
        <w:t xml:space="preserve">ist oftmals sehr mühselig. </w:t>
      </w:r>
      <w:r w:rsidR="00791781">
        <w:rPr>
          <w:rFonts w:ascii="Trebuchet MS" w:hAnsi="Trebuchet MS"/>
          <w:sz w:val="24"/>
          <w:szCs w:val="24"/>
        </w:rPr>
        <w:t xml:space="preserve">Ferner </w:t>
      </w:r>
      <w:r w:rsidRPr="002E4AB4">
        <w:rPr>
          <w:rFonts w:ascii="Trebuchet MS" w:hAnsi="Trebuchet MS"/>
          <w:sz w:val="24"/>
          <w:szCs w:val="24"/>
        </w:rPr>
        <w:t xml:space="preserve">erhalten Eltern die Leistung erst, </w:t>
      </w:r>
      <w:r w:rsidR="00106476">
        <w:rPr>
          <w:rFonts w:ascii="Trebuchet MS" w:hAnsi="Trebuchet MS"/>
          <w:sz w:val="24"/>
          <w:szCs w:val="24"/>
        </w:rPr>
        <w:t xml:space="preserve">wenn andere </w:t>
      </w:r>
      <w:r w:rsidRPr="002E4AB4">
        <w:rPr>
          <w:rFonts w:ascii="Trebuchet MS" w:hAnsi="Trebuchet MS"/>
          <w:sz w:val="24"/>
          <w:szCs w:val="24"/>
        </w:rPr>
        <w:t>Hilfen beantrag</w:t>
      </w:r>
      <w:r w:rsidR="00106476">
        <w:rPr>
          <w:rFonts w:ascii="Trebuchet MS" w:hAnsi="Trebuchet MS"/>
          <w:sz w:val="24"/>
          <w:szCs w:val="24"/>
        </w:rPr>
        <w:t>t</w:t>
      </w:r>
      <w:r w:rsidRPr="002E4AB4">
        <w:rPr>
          <w:rFonts w:ascii="Trebuchet MS" w:hAnsi="Trebuchet MS"/>
          <w:sz w:val="24"/>
          <w:szCs w:val="24"/>
        </w:rPr>
        <w:t xml:space="preserve"> oder abgelehnt wurden. </w:t>
      </w:r>
    </w:p>
    <w:p w:rsidR="00791781" w:rsidRDefault="00106476" w:rsidP="00AE7B0B">
      <w:pPr>
        <w:ind w:left="993"/>
        <w:jc w:val="both"/>
        <w:rPr>
          <w:rFonts w:ascii="Trebuchet MS" w:hAnsi="Trebuchet MS"/>
          <w:sz w:val="24"/>
          <w:szCs w:val="24"/>
        </w:rPr>
      </w:pPr>
      <w:r>
        <w:rPr>
          <w:rFonts w:ascii="Trebuchet MS" w:hAnsi="Trebuchet MS"/>
          <w:sz w:val="24"/>
          <w:szCs w:val="24"/>
        </w:rPr>
        <w:t xml:space="preserve">Es müssen somit </w:t>
      </w:r>
      <w:r w:rsidR="00075352" w:rsidRPr="002E4AB4">
        <w:rPr>
          <w:rFonts w:ascii="Trebuchet MS" w:hAnsi="Trebuchet MS"/>
          <w:sz w:val="24"/>
          <w:szCs w:val="24"/>
        </w:rPr>
        <w:t>Erleich</w:t>
      </w:r>
      <w:r>
        <w:rPr>
          <w:rFonts w:ascii="Trebuchet MS" w:hAnsi="Trebuchet MS"/>
          <w:sz w:val="24"/>
          <w:szCs w:val="24"/>
        </w:rPr>
        <w:t>t</w:t>
      </w:r>
      <w:r w:rsidR="00075352" w:rsidRPr="002E4AB4">
        <w:rPr>
          <w:rFonts w:ascii="Trebuchet MS" w:hAnsi="Trebuchet MS"/>
          <w:sz w:val="24"/>
          <w:szCs w:val="24"/>
        </w:rPr>
        <w:t xml:space="preserve">erungen für Eltern mit Behinderungen geschaffen </w:t>
      </w:r>
      <w:r w:rsidR="00A33475" w:rsidRPr="002E4AB4">
        <w:rPr>
          <w:rFonts w:ascii="Trebuchet MS" w:hAnsi="Trebuchet MS"/>
          <w:sz w:val="24"/>
          <w:szCs w:val="24"/>
        </w:rPr>
        <w:t>und vorh</w:t>
      </w:r>
      <w:r>
        <w:rPr>
          <w:rFonts w:ascii="Trebuchet MS" w:hAnsi="Trebuchet MS"/>
          <w:sz w:val="24"/>
          <w:szCs w:val="24"/>
        </w:rPr>
        <w:t xml:space="preserve">andene </w:t>
      </w:r>
      <w:r w:rsidR="00A33475" w:rsidRPr="002E4AB4">
        <w:rPr>
          <w:rFonts w:ascii="Trebuchet MS" w:hAnsi="Trebuchet MS"/>
          <w:sz w:val="24"/>
          <w:szCs w:val="24"/>
        </w:rPr>
        <w:t>Abgrenzungsschwi</w:t>
      </w:r>
      <w:r>
        <w:rPr>
          <w:rFonts w:ascii="Trebuchet MS" w:hAnsi="Trebuchet MS"/>
          <w:sz w:val="24"/>
          <w:szCs w:val="24"/>
        </w:rPr>
        <w:t>e</w:t>
      </w:r>
      <w:r w:rsidR="00A33475" w:rsidRPr="002E4AB4">
        <w:rPr>
          <w:rFonts w:ascii="Trebuchet MS" w:hAnsi="Trebuchet MS"/>
          <w:sz w:val="24"/>
          <w:szCs w:val="24"/>
        </w:rPr>
        <w:t>rigkeiten zwisch</w:t>
      </w:r>
      <w:r>
        <w:rPr>
          <w:rFonts w:ascii="Trebuchet MS" w:hAnsi="Trebuchet MS"/>
          <w:sz w:val="24"/>
          <w:szCs w:val="24"/>
        </w:rPr>
        <w:t xml:space="preserve">en </w:t>
      </w:r>
      <w:r w:rsidR="00A33475" w:rsidRPr="002E4AB4">
        <w:rPr>
          <w:rFonts w:ascii="Trebuchet MS" w:hAnsi="Trebuchet MS"/>
          <w:sz w:val="24"/>
          <w:szCs w:val="24"/>
        </w:rPr>
        <w:t>Eingli</w:t>
      </w:r>
      <w:r>
        <w:rPr>
          <w:rFonts w:ascii="Trebuchet MS" w:hAnsi="Trebuchet MS"/>
          <w:sz w:val="24"/>
          <w:szCs w:val="24"/>
        </w:rPr>
        <w:t>e</w:t>
      </w:r>
      <w:r w:rsidR="00A33475" w:rsidRPr="002E4AB4">
        <w:rPr>
          <w:rFonts w:ascii="Trebuchet MS" w:hAnsi="Trebuchet MS"/>
          <w:sz w:val="24"/>
          <w:szCs w:val="24"/>
        </w:rPr>
        <w:t>derungs- und Jug</w:t>
      </w:r>
      <w:r>
        <w:rPr>
          <w:rFonts w:ascii="Trebuchet MS" w:hAnsi="Trebuchet MS"/>
          <w:sz w:val="24"/>
          <w:szCs w:val="24"/>
        </w:rPr>
        <w:t xml:space="preserve">endhilfe </w:t>
      </w:r>
      <w:r w:rsidR="00A33475" w:rsidRPr="002E4AB4">
        <w:rPr>
          <w:rFonts w:ascii="Trebuchet MS" w:hAnsi="Trebuchet MS"/>
          <w:sz w:val="24"/>
          <w:szCs w:val="24"/>
        </w:rPr>
        <w:t>bei der Inanspruchnah</w:t>
      </w:r>
      <w:r>
        <w:rPr>
          <w:rFonts w:ascii="Trebuchet MS" w:hAnsi="Trebuchet MS"/>
          <w:sz w:val="24"/>
          <w:szCs w:val="24"/>
        </w:rPr>
        <w:t xml:space="preserve">me </w:t>
      </w:r>
      <w:r w:rsidR="00A33475" w:rsidRPr="002E4AB4">
        <w:rPr>
          <w:rFonts w:ascii="Trebuchet MS" w:hAnsi="Trebuchet MS"/>
          <w:sz w:val="24"/>
          <w:szCs w:val="24"/>
        </w:rPr>
        <w:t>von Elternass</w:t>
      </w:r>
      <w:r>
        <w:rPr>
          <w:rFonts w:ascii="Trebuchet MS" w:hAnsi="Trebuchet MS"/>
          <w:sz w:val="24"/>
          <w:szCs w:val="24"/>
        </w:rPr>
        <w:t xml:space="preserve">istenz </w:t>
      </w:r>
      <w:r w:rsidR="00A33475" w:rsidRPr="002E4AB4">
        <w:rPr>
          <w:rFonts w:ascii="Trebuchet MS" w:hAnsi="Trebuchet MS"/>
          <w:sz w:val="24"/>
          <w:szCs w:val="24"/>
        </w:rPr>
        <w:t>beseitigt werden.</w:t>
      </w:r>
    </w:p>
    <w:p w:rsidR="00A33475" w:rsidRPr="002E4AB4" w:rsidRDefault="00A33475" w:rsidP="00AE7B0B">
      <w:pPr>
        <w:ind w:left="993" w:hanging="426"/>
        <w:jc w:val="both"/>
        <w:rPr>
          <w:rFonts w:ascii="Trebuchet MS" w:hAnsi="Trebuchet MS"/>
          <w:sz w:val="24"/>
          <w:szCs w:val="24"/>
        </w:rPr>
      </w:pPr>
      <w:r w:rsidRPr="002E4AB4">
        <w:rPr>
          <w:rFonts w:ascii="Trebuchet MS" w:hAnsi="Trebuchet MS"/>
          <w:sz w:val="24"/>
          <w:szCs w:val="24"/>
        </w:rPr>
        <w:t xml:space="preserve"> </w:t>
      </w:r>
    </w:p>
    <w:p w:rsidR="00D3150E" w:rsidRDefault="00791781" w:rsidP="00AE7B0B">
      <w:pPr>
        <w:ind w:left="993" w:hanging="426"/>
        <w:jc w:val="both"/>
        <w:rPr>
          <w:rFonts w:ascii="Trebuchet MS" w:hAnsi="Trebuchet MS"/>
          <w:b/>
          <w:sz w:val="24"/>
          <w:szCs w:val="24"/>
        </w:rPr>
      </w:pPr>
      <w:r>
        <w:rPr>
          <w:rFonts w:ascii="Trebuchet MS" w:hAnsi="Trebuchet MS"/>
          <w:b/>
          <w:sz w:val="24"/>
          <w:szCs w:val="24"/>
        </w:rPr>
        <w:t xml:space="preserve">f) </w:t>
      </w:r>
      <w:r w:rsidR="00AE7B0B">
        <w:rPr>
          <w:rFonts w:ascii="Trebuchet MS" w:hAnsi="Trebuchet MS"/>
          <w:b/>
          <w:sz w:val="24"/>
          <w:szCs w:val="24"/>
        </w:rPr>
        <w:tab/>
      </w:r>
      <w:r w:rsidR="00A33475" w:rsidRPr="00791781">
        <w:rPr>
          <w:rFonts w:ascii="Trebuchet MS" w:hAnsi="Trebuchet MS"/>
          <w:b/>
          <w:sz w:val="24"/>
          <w:szCs w:val="24"/>
        </w:rPr>
        <w:t>Herstellu</w:t>
      </w:r>
      <w:r w:rsidR="00106476" w:rsidRPr="00791781">
        <w:rPr>
          <w:rFonts w:ascii="Trebuchet MS" w:hAnsi="Trebuchet MS"/>
          <w:b/>
          <w:sz w:val="24"/>
          <w:szCs w:val="24"/>
        </w:rPr>
        <w:t>n</w:t>
      </w:r>
      <w:r w:rsidR="00A33475" w:rsidRPr="00791781">
        <w:rPr>
          <w:rFonts w:ascii="Trebuchet MS" w:hAnsi="Trebuchet MS"/>
          <w:b/>
          <w:sz w:val="24"/>
          <w:szCs w:val="24"/>
        </w:rPr>
        <w:t xml:space="preserve">g einer einheitlichen Kindergrundsicherung: </w:t>
      </w:r>
      <w:r w:rsidR="00075352" w:rsidRPr="00791781">
        <w:rPr>
          <w:rFonts w:ascii="Trebuchet MS" w:hAnsi="Trebuchet MS"/>
          <w:b/>
          <w:sz w:val="24"/>
          <w:szCs w:val="24"/>
        </w:rPr>
        <w:t xml:space="preserve"> </w:t>
      </w:r>
    </w:p>
    <w:p w:rsidR="00073A05" w:rsidRPr="0076392A" w:rsidRDefault="00073A05" w:rsidP="00AE7B0B">
      <w:pPr>
        <w:ind w:left="993"/>
        <w:jc w:val="both"/>
        <w:rPr>
          <w:rFonts w:ascii="Trebuchet MS" w:hAnsi="Trebuchet MS"/>
          <w:bCs/>
          <w:sz w:val="24"/>
          <w:szCs w:val="24"/>
        </w:rPr>
      </w:pPr>
      <w:r w:rsidRPr="0076392A">
        <w:rPr>
          <w:rFonts w:ascii="Trebuchet MS" w:hAnsi="Trebuchet MS"/>
          <w:bCs/>
          <w:sz w:val="24"/>
          <w:szCs w:val="24"/>
        </w:rPr>
        <w:t xml:space="preserve">Ausweislich des Kinderreports Deutschland 2022 ist jedes fünfte Kind in Deutschland von Armut betroffen. Das Erleben von Armut ist in diesem </w:t>
      </w:r>
      <w:r w:rsidR="008C5D8B">
        <w:rPr>
          <w:rFonts w:ascii="Trebuchet MS" w:hAnsi="Trebuchet MS"/>
          <w:bCs/>
          <w:sz w:val="24"/>
          <w:szCs w:val="24"/>
        </w:rPr>
        <w:t xml:space="preserve">Kontext </w:t>
      </w:r>
      <w:r w:rsidRPr="0076392A">
        <w:rPr>
          <w:rFonts w:ascii="Trebuchet MS" w:hAnsi="Trebuchet MS"/>
          <w:bCs/>
          <w:sz w:val="24"/>
          <w:szCs w:val="24"/>
        </w:rPr>
        <w:t>nicht nur geprägt durch materielle Not</w:t>
      </w:r>
      <w:r w:rsidR="0076392A">
        <w:rPr>
          <w:rFonts w:ascii="Trebuchet MS" w:hAnsi="Trebuchet MS"/>
          <w:bCs/>
          <w:sz w:val="24"/>
          <w:szCs w:val="24"/>
        </w:rPr>
        <w:t>,</w:t>
      </w:r>
      <w:r w:rsidRPr="0076392A">
        <w:rPr>
          <w:rFonts w:ascii="Trebuchet MS" w:hAnsi="Trebuchet MS"/>
          <w:bCs/>
          <w:sz w:val="24"/>
          <w:szCs w:val="24"/>
        </w:rPr>
        <w:t xml:space="preserve"> sondern auch durch gesellschaftlichen Ausschluss. Die Einkommensarmut wirkt sich </w:t>
      </w:r>
      <w:r w:rsidR="008C5D8B">
        <w:rPr>
          <w:rFonts w:ascii="Trebuchet MS" w:hAnsi="Trebuchet MS"/>
          <w:bCs/>
          <w:sz w:val="24"/>
          <w:szCs w:val="24"/>
        </w:rPr>
        <w:t xml:space="preserve">allerdings </w:t>
      </w:r>
      <w:r w:rsidRPr="0076392A">
        <w:rPr>
          <w:rFonts w:ascii="Trebuchet MS" w:hAnsi="Trebuchet MS"/>
          <w:bCs/>
          <w:sz w:val="24"/>
          <w:szCs w:val="24"/>
        </w:rPr>
        <w:t xml:space="preserve">dem Kinderreport Deutschland </w:t>
      </w:r>
      <w:r w:rsidR="008C5D8B">
        <w:rPr>
          <w:rFonts w:ascii="Trebuchet MS" w:hAnsi="Trebuchet MS"/>
          <w:bCs/>
          <w:sz w:val="24"/>
          <w:szCs w:val="24"/>
        </w:rPr>
        <w:t xml:space="preserve">2022 </w:t>
      </w:r>
      <w:r w:rsidRPr="0076392A">
        <w:rPr>
          <w:rFonts w:ascii="Trebuchet MS" w:hAnsi="Trebuchet MS"/>
          <w:bCs/>
          <w:sz w:val="24"/>
          <w:szCs w:val="24"/>
        </w:rPr>
        <w:t>zufolge auf die Gesundheit, die Bildungskarrieren, die soziale Teilhabe und damit auf die Zukunftschancen von Kindern aus.</w:t>
      </w:r>
    </w:p>
    <w:p w:rsidR="00701623" w:rsidRDefault="00A33475" w:rsidP="00AE7B0B">
      <w:pPr>
        <w:ind w:left="993"/>
        <w:jc w:val="both"/>
        <w:rPr>
          <w:rFonts w:ascii="Trebuchet MS" w:hAnsi="Trebuchet MS"/>
          <w:sz w:val="24"/>
          <w:szCs w:val="24"/>
        </w:rPr>
      </w:pPr>
      <w:r w:rsidRPr="002E4AB4">
        <w:rPr>
          <w:rFonts w:ascii="Trebuchet MS" w:hAnsi="Trebuchet MS"/>
          <w:sz w:val="24"/>
          <w:szCs w:val="24"/>
        </w:rPr>
        <w:t>Im Rahmen des Entwurfs des N</w:t>
      </w:r>
      <w:r w:rsidR="008C5D8B">
        <w:rPr>
          <w:rFonts w:ascii="Trebuchet MS" w:hAnsi="Trebuchet MS"/>
          <w:sz w:val="24"/>
          <w:szCs w:val="24"/>
        </w:rPr>
        <w:t xml:space="preserve">ationalen Aktionsplanes </w:t>
      </w:r>
      <w:r w:rsidR="0076392A">
        <w:rPr>
          <w:rFonts w:ascii="Trebuchet MS" w:hAnsi="Trebuchet MS"/>
          <w:sz w:val="24"/>
          <w:szCs w:val="24"/>
        </w:rPr>
        <w:t xml:space="preserve">„Neue Chancen für Kinder in Deutschland“ </w:t>
      </w:r>
      <w:r w:rsidRPr="002E4AB4">
        <w:rPr>
          <w:rFonts w:ascii="Trebuchet MS" w:hAnsi="Trebuchet MS"/>
          <w:sz w:val="24"/>
          <w:szCs w:val="24"/>
        </w:rPr>
        <w:t xml:space="preserve">wird u.a. auf die Schaffung der einheitlichen Kindergrundsicherung abgestellt. </w:t>
      </w:r>
      <w:r w:rsidR="006B253D">
        <w:rPr>
          <w:rFonts w:ascii="Trebuchet MS" w:hAnsi="Trebuchet MS"/>
          <w:sz w:val="24"/>
          <w:szCs w:val="24"/>
        </w:rPr>
        <w:t xml:space="preserve">Wir erachten es </w:t>
      </w:r>
      <w:r w:rsidRPr="002E4AB4">
        <w:rPr>
          <w:rFonts w:ascii="Trebuchet MS" w:hAnsi="Trebuchet MS"/>
          <w:sz w:val="24"/>
          <w:szCs w:val="24"/>
        </w:rPr>
        <w:t>für sinnvoll, wenn auch im Rahmen der Stellungnahme zum N</w:t>
      </w:r>
      <w:r w:rsidR="006B253D">
        <w:rPr>
          <w:rFonts w:ascii="Trebuchet MS" w:hAnsi="Trebuchet MS"/>
          <w:sz w:val="24"/>
          <w:szCs w:val="24"/>
        </w:rPr>
        <w:t>ationalen Aktionsplan (N</w:t>
      </w:r>
      <w:r w:rsidRPr="002E4AB4">
        <w:rPr>
          <w:rFonts w:ascii="Trebuchet MS" w:hAnsi="Trebuchet MS"/>
          <w:sz w:val="24"/>
          <w:szCs w:val="24"/>
        </w:rPr>
        <w:t>AP</w:t>
      </w:r>
      <w:r w:rsidR="006B253D">
        <w:rPr>
          <w:rFonts w:ascii="Trebuchet MS" w:hAnsi="Trebuchet MS"/>
          <w:sz w:val="24"/>
          <w:szCs w:val="24"/>
        </w:rPr>
        <w:t>)</w:t>
      </w:r>
      <w:r w:rsidRPr="002E4AB4">
        <w:rPr>
          <w:rFonts w:ascii="Trebuchet MS" w:hAnsi="Trebuchet MS"/>
          <w:sz w:val="24"/>
          <w:szCs w:val="24"/>
        </w:rPr>
        <w:t xml:space="preserve"> angemahnt wird, sicher</w:t>
      </w:r>
      <w:r w:rsidR="006B253D">
        <w:rPr>
          <w:rFonts w:ascii="Trebuchet MS" w:hAnsi="Trebuchet MS"/>
          <w:sz w:val="24"/>
          <w:szCs w:val="24"/>
        </w:rPr>
        <w:t xml:space="preserve">zustellen, </w:t>
      </w:r>
      <w:r w:rsidRPr="002E4AB4">
        <w:rPr>
          <w:rFonts w:ascii="Trebuchet MS" w:hAnsi="Trebuchet MS"/>
          <w:sz w:val="24"/>
          <w:szCs w:val="24"/>
        </w:rPr>
        <w:t>dass etwaige bisherige finanzielle Entlastungsmöglichkeiten gerade für Familien mit behinderten Kindern bestehen</w:t>
      </w:r>
      <w:r w:rsidR="006B253D">
        <w:rPr>
          <w:rFonts w:ascii="Trebuchet MS" w:hAnsi="Trebuchet MS"/>
          <w:sz w:val="24"/>
          <w:szCs w:val="24"/>
        </w:rPr>
        <w:t xml:space="preserve"> </w:t>
      </w:r>
      <w:r w:rsidRPr="002E4AB4">
        <w:rPr>
          <w:rFonts w:ascii="Trebuchet MS" w:hAnsi="Trebuchet MS"/>
          <w:sz w:val="24"/>
          <w:szCs w:val="24"/>
        </w:rPr>
        <w:t xml:space="preserve">bleiben müssen. Hier ist insbesondere sicherzustellen, dass der Kindergeldanspruch für Eltern mit erwachsenen behinderten Kindern keinesfalls wegfallen darf. </w:t>
      </w:r>
    </w:p>
    <w:p w:rsidR="00A33475" w:rsidRPr="002E4AB4" w:rsidRDefault="00A33475" w:rsidP="00AE7B0B">
      <w:pPr>
        <w:ind w:left="993"/>
        <w:jc w:val="both"/>
        <w:rPr>
          <w:rFonts w:ascii="Trebuchet MS" w:hAnsi="Trebuchet MS"/>
          <w:sz w:val="24"/>
          <w:szCs w:val="24"/>
        </w:rPr>
      </w:pPr>
      <w:r w:rsidRPr="002E4AB4">
        <w:rPr>
          <w:rFonts w:ascii="Trebuchet MS" w:hAnsi="Trebuchet MS"/>
          <w:sz w:val="24"/>
          <w:szCs w:val="24"/>
        </w:rPr>
        <w:t xml:space="preserve">Durch die </w:t>
      </w:r>
      <w:r w:rsidR="006B253D">
        <w:rPr>
          <w:rFonts w:ascii="Trebuchet MS" w:hAnsi="Trebuchet MS"/>
          <w:sz w:val="24"/>
          <w:szCs w:val="24"/>
        </w:rPr>
        <w:t xml:space="preserve">Konzeption </w:t>
      </w:r>
      <w:r w:rsidRPr="002E4AB4">
        <w:rPr>
          <w:rFonts w:ascii="Trebuchet MS" w:hAnsi="Trebuchet MS"/>
          <w:sz w:val="24"/>
          <w:szCs w:val="24"/>
        </w:rPr>
        <w:t xml:space="preserve">einer einheitlichen Kindergrundsicherung darf sich die bisherige Rechtslage nicht verschlechtern, was nach unserem derzeitigen Kenntnisstand weiter unsicher erscheint. Daher sind hierzu eindeutige </w:t>
      </w:r>
      <w:r w:rsidRPr="002E4AB4">
        <w:rPr>
          <w:rFonts w:ascii="Trebuchet MS" w:hAnsi="Trebuchet MS"/>
          <w:sz w:val="24"/>
          <w:szCs w:val="24"/>
        </w:rPr>
        <w:lastRenderedPageBreak/>
        <w:t xml:space="preserve">gesetzliche Regelungen notwendig. Ebenso halten wir </w:t>
      </w:r>
      <w:r w:rsidR="002D2495">
        <w:rPr>
          <w:rFonts w:ascii="Trebuchet MS" w:hAnsi="Trebuchet MS"/>
          <w:sz w:val="24"/>
          <w:szCs w:val="24"/>
        </w:rPr>
        <w:t xml:space="preserve">es </w:t>
      </w:r>
      <w:r w:rsidRPr="002E4AB4">
        <w:rPr>
          <w:rFonts w:ascii="Trebuchet MS" w:hAnsi="Trebuchet MS"/>
          <w:sz w:val="24"/>
          <w:szCs w:val="24"/>
        </w:rPr>
        <w:t>an dieser Stelle für sinnvoll, wenn klargestellt wird, welche Struktur die Leistungen insgesamt erhalten sollen. Eine einheitliche sozialrechtliche Leistung erscheint hier weniger bürokratisch</w:t>
      </w:r>
      <w:r w:rsidR="002D2495">
        <w:rPr>
          <w:rFonts w:ascii="Trebuchet MS" w:hAnsi="Trebuchet MS"/>
          <w:sz w:val="24"/>
          <w:szCs w:val="24"/>
        </w:rPr>
        <w:t xml:space="preserve"> </w:t>
      </w:r>
      <w:r w:rsidRPr="002E4AB4">
        <w:rPr>
          <w:rFonts w:ascii="Trebuchet MS" w:hAnsi="Trebuchet MS"/>
          <w:sz w:val="24"/>
          <w:szCs w:val="24"/>
        </w:rPr>
        <w:t xml:space="preserve">und damit zur Vereinfachung beizutragen. </w:t>
      </w:r>
    </w:p>
    <w:p w:rsidR="00D3150E" w:rsidRDefault="00A33475" w:rsidP="00AE7B0B">
      <w:pPr>
        <w:ind w:left="993"/>
        <w:jc w:val="both"/>
        <w:rPr>
          <w:rFonts w:ascii="Trebuchet MS" w:hAnsi="Trebuchet MS"/>
          <w:sz w:val="24"/>
          <w:szCs w:val="24"/>
        </w:rPr>
      </w:pPr>
      <w:r w:rsidRPr="002E4AB4">
        <w:rPr>
          <w:rFonts w:ascii="Trebuchet MS" w:hAnsi="Trebuchet MS"/>
          <w:sz w:val="24"/>
          <w:szCs w:val="24"/>
        </w:rPr>
        <w:t>Im beigefügten Entwurf des NAP werden zudem zwar Kinder mit Behinderungen ebenso wie pflegende Kinder ausdrücklich genannt (vgl. S. 16/ 21), allerdings fehlen konkrete auf diese Kinder speziell zugeschnittene politische Strategien und Maßnahmen</w:t>
      </w:r>
      <w:r w:rsidR="002D2495">
        <w:rPr>
          <w:rFonts w:ascii="Trebuchet MS" w:hAnsi="Trebuchet MS"/>
          <w:sz w:val="24"/>
          <w:szCs w:val="24"/>
        </w:rPr>
        <w:t xml:space="preserve">; dies </w:t>
      </w:r>
      <w:r w:rsidRPr="002E4AB4">
        <w:rPr>
          <w:rFonts w:ascii="Trebuchet MS" w:hAnsi="Trebuchet MS"/>
          <w:sz w:val="24"/>
          <w:szCs w:val="24"/>
        </w:rPr>
        <w:t xml:space="preserve">sollte </w:t>
      </w:r>
      <w:r w:rsidR="002D2495">
        <w:rPr>
          <w:rFonts w:ascii="Trebuchet MS" w:hAnsi="Trebuchet MS"/>
          <w:sz w:val="24"/>
          <w:szCs w:val="24"/>
        </w:rPr>
        <w:t xml:space="preserve">insoweit </w:t>
      </w:r>
      <w:r w:rsidRPr="002E4AB4">
        <w:rPr>
          <w:rFonts w:ascii="Trebuchet MS" w:hAnsi="Trebuchet MS"/>
          <w:sz w:val="24"/>
          <w:szCs w:val="24"/>
        </w:rPr>
        <w:t>gefordert werden.</w:t>
      </w:r>
      <w:r w:rsidR="00073A05">
        <w:rPr>
          <w:rFonts w:ascii="Trebuchet MS" w:hAnsi="Trebuchet MS"/>
          <w:sz w:val="24"/>
          <w:szCs w:val="24"/>
        </w:rPr>
        <w:t xml:space="preserve"> </w:t>
      </w:r>
      <w:r w:rsidRPr="002E4AB4">
        <w:rPr>
          <w:rFonts w:ascii="Trebuchet MS" w:hAnsi="Trebuchet MS"/>
          <w:sz w:val="24"/>
          <w:szCs w:val="24"/>
        </w:rPr>
        <w:t>Was die Digitalisierung an</w:t>
      </w:r>
      <w:r w:rsidR="006B253D">
        <w:rPr>
          <w:rFonts w:ascii="Trebuchet MS" w:hAnsi="Trebuchet MS"/>
          <w:sz w:val="24"/>
          <w:szCs w:val="24"/>
        </w:rPr>
        <w:t xml:space="preserve">geht, </w:t>
      </w:r>
      <w:r w:rsidRPr="002E4AB4">
        <w:rPr>
          <w:rFonts w:ascii="Trebuchet MS" w:hAnsi="Trebuchet MS"/>
          <w:sz w:val="24"/>
          <w:szCs w:val="24"/>
        </w:rPr>
        <w:t>so muss immer sichergestellt werden</w:t>
      </w:r>
      <w:r w:rsidR="002D2495">
        <w:rPr>
          <w:rFonts w:ascii="Trebuchet MS" w:hAnsi="Trebuchet MS"/>
          <w:sz w:val="24"/>
          <w:szCs w:val="24"/>
        </w:rPr>
        <w:t xml:space="preserve">, </w:t>
      </w:r>
      <w:r w:rsidRPr="002E4AB4">
        <w:rPr>
          <w:rFonts w:ascii="Trebuchet MS" w:hAnsi="Trebuchet MS"/>
          <w:sz w:val="24"/>
          <w:szCs w:val="24"/>
        </w:rPr>
        <w:t xml:space="preserve">dass auch nicht digitale Antragstellungen möglich bleiben müssen und die Barrierefreiheit insgesamt </w:t>
      </w:r>
      <w:r w:rsidR="002D2495">
        <w:rPr>
          <w:rFonts w:ascii="Trebuchet MS" w:hAnsi="Trebuchet MS"/>
          <w:sz w:val="24"/>
          <w:szCs w:val="24"/>
        </w:rPr>
        <w:t xml:space="preserve">zu gewährleisten </w:t>
      </w:r>
      <w:r w:rsidRPr="002E4AB4">
        <w:rPr>
          <w:rFonts w:ascii="Trebuchet MS" w:hAnsi="Trebuchet MS"/>
          <w:sz w:val="24"/>
          <w:szCs w:val="24"/>
        </w:rPr>
        <w:t>ist.</w:t>
      </w:r>
    </w:p>
    <w:p w:rsidR="00073A05" w:rsidRDefault="00073A05" w:rsidP="00AE7B0B">
      <w:pPr>
        <w:ind w:left="993" w:hanging="426"/>
        <w:jc w:val="both"/>
        <w:rPr>
          <w:rFonts w:ascii="Trebuchet MS" w:hAnsi="Trebuchet MS"/>
          <w:sz w:val="24"/>
          <w:szCs w:val="24"/>
        </w:rPr>
      </w:pPr>
    </w:p>
    <w:p w:rsidR="00A33475" w:rsidRDefault="00791781" w:rsidP="00AE7B0B">
      <w:pPr>
        <w:ind w:left="993" w:hanging="426"/>
        <w:jc w:val="both"/>
        <w:rPr>
          <w:rFonts w:ascii="Trebuchet MS" w:hAnsi="Trebuchet MS"/>
          <w:b/>
          <w:sz w:val="24"/>
          <w:szCs w:val="24"/>
        </w:rPr>
      </w:pPr>
      <w:r>
        <w:rPr>
          <w:rFonts w:ascii="Trebuchet MS" w:hAnsi="Trebuchet MS"/>
          <w:b/>
          <w:sz w:val="24"/>
          <w:szCs w:val="24"/>
        </w:rPr>
        <w:t>g)</w:t>
      </w:r>
      <w:r w:rsidR="00AE7B0B">
        <w:rPr>
          <w:rFonts w:ascii="Trebuchet MS" w:hAnsi="Trebuchet MS"/>
          <w:b/>
          <w:sz w:val="24"/>
          <w:szCs w:val="24"/>
        </w:rPr>
        <w:tab/>
      </w:r>
      <w:r w:rsidR="00A33475" w:rsidRPr="00791781">
        <w:rPr>
          <w:rFonts w:ascii="Trebuchet MS" w:hAnsi="Trebuchet MS"/>
          <w:b/>
          <w:sz w:val="24"/>
          <w:szCs w:val="24"/>
        </w:rPr>
        <w:t xml:space="preserve">Bildungseinrichtungen: </w:t>
      </w:r>
    </w:p>
    <w:p w:rsidR="00073A05" w:rsidRPr="0076392A" w:rsidRDefault="00073A05" w:rsidP="00AE7B0B">
      <w:pPr>
        <w:ind w:left="993"/>
        <w:jc w:val="both"/>
        <w:rPr>
          <w:rFonts w:ascii="Trebuchet MS" w:hAnsi="Trebuchet MS"/>
          <w:bCs/>
          <w:sz w:val="24"/>
          <w:szCs w:val="24"/>
        </w:rPr>
      </w:pPr>
      <w:r w:rsidRPr="0076392A">
        <w:rPr>
          <w:rFonts w:ascii="Trebuchet MS" w:hAnsi="Trebuchet MS"/>
          <w:bCs/>
          <w:sz w:val="24"/>
          <w:szCs w:val="24"/>
        </w:rPr>
        <w:t xml:space="preserve">Zahlreiche Studien belegen, dass insbesondere </w:t>
      </w:r>
      <w:r w:rsidR="0076392A">
        <w:rPr>
          <w:rFonts w:ascii="Trebuchet MS" w:hAnsi="Trebuchet MS"/>
          <w:bCs/>
          <w:sz w:val="24"/>
          <w:szCs w:val="24"/>
        </w:rPr>
        <w:t>a</w:t>
      </w:r>
      <w:r w:rsidRPr="0076392A">
        <w:rPr>
          <w:rFonts w:ascii="Trebuchet MS" w:hAnsi="Trebuchet MS"/>
          <w:bCs/>
          <w:sz w:val="24"/>
          <w:szCs w:val="24"/>
        </w:rPr>
        <w:t>rmut</w:t>
      </w:r>
      <w:r w:rsidR="0076392A">
        <w:rPr>
          <w:rFonts w:ascii="Trebuchet MS" w:hAnsi="Trebuchet MS"/>
          <w:bCs/>
          <w:sz w:val="24"/>
          <w:szCs w:val="24"/>
        </w:rPr>
        <w:t>s</w:t>
      </w:r>
      <w:r w:rsidRPr="0076392A">
        <w:rPr>
          <w:rFonts w:ascii="Trebuchet MS" w:hAnsi="Trebuchet MS"/>
          <w:bCs/>
          <w:sz w:val="24"/>
          <w:szCs w:val="24"/>
        </w:rPr>
        <w:t xml:space="preserve">betroffene Kinder, Kinder mit Behinderungen </w:t>
      </w:r>
      <w:r w:rsidR="0076392A">
        <w:rPr>
          <w:rFonts w:ascii="Trebuchet MS" w:hAnsi="Trebuchet MS"/>
          <w:bCs/>
          <w:sz w:val="24"/>
          <w:szCs w:val="24"/>
        </w:rPr>
        <w:t xml:space="preserve">sowie </w:t>
      </w:r>
      <w:r w:rsidRPr="0076392A">
        <w:rPr>
          <w:rFonts w:ascii="Trebuchet MS" w:hAnsi="Trebuchet MS"/>
          <w:bCs/>
          <w:sz w:val="24"/>
          <w:szCs w:val="24"/>
        </w:rPr>
        <w:t>auch mit Migrationshintergrund im Bildungsbereich</w:t>
      </w:r>
      <w:r>
        <w:rPr>
          <w:rFonts w:ascii="Trebuchet MS" w:hAnsi="Trebuchet MS"/>
          <w:b/>
          <w:sz w:val="24"/>
          <w:szCs w:val="24"/>
        </w:rPr>
        <w:t xml:space="preserve"> </w:t>
      </w:r>
      <w:r w:rsidRPr="0076392A">
        <w:rPr>
          <w:rFonts w:ascii="Trebuchet MS" w:hAnsi="Trebuchet MS"/>
          <w:bCs/>
          <w:sz w:val="24"/>
          <w:szCs w:val="24"/>
        </w:rPr>
        <w:t xml:space="preserve">strukturell benachteiligt werden. Insoweit ist es dringend angezeigt, die tatsächlichen Bedarfe von Kindern und Jugendlichen mit Blick auf Bildung und Teilhabe umfassend und </w:t>
      </w:r>
      <w:r w:rsidR="0076392A">
        <w:rPr>
          <w:rFonts w:ascii="Trebuchet MS" w:hAnsi="Trebuchet MS"/>
          <w:bCs/>
          <w:sz w:val="24"/>
          <w:szCs w:val="24"/>
        </w:rPr>
        <w:t>r</w:t>
      </w:r>
      <w:r w:rsidRPr="0076392A">
        <w:rPr>
          <w:rFonts w:ascii="Trebuchet MS" w:hAnsi="Trebuchet MS"/>
          <w:bCs/>
          <w:sz w:val="24"/>
          <w:szCs w:val="24"/>
        </w:rPr>
        <w:t>ealität</w:t>
      </w:r>
      <w:r w:rsidR="0076392A">
        <w:rPr>
          <w:rFonts w:ascii="Trebuchet MS" w:hAnsi="Trebuchet MS"/>
          <w:bCs/>
          <w:sz w:val="24"/>
          <w:szCs w:val="24"/>
        </w:rPr>
        <w:t>s</w:t>
      </w:r>
      <w:r w:rsidRPr="0076392A">
        <w:rPr>
          <w:rFonts w:ascii="Trebuchet MS" w:hAnsi="Trebuchet MS"/>
          <w:bCs/>
          <w:sz w:val="24"/>
          <w:szCs w:val="24"/>
        </w:rPr>
        <w:t>bezogen neu zu ermitteln.</w:t>
      </w:r>
      <w:r w:rsidR="00E228F3" w:rsidRPr="0076392A">
        <w:rPr>
          <w:rFonts w:ascii="Trebuchet MS" w:hAnsi="Trebuchet MS"/>
          <w:bCs/>
          <w:sz w:val="24"/>
          <w:szCs w:val="24"/>
        </w:rPr>
        <w:t xml:space="preserve"> In diesem Zusammenhang ist unerlässlich</w:t>
      </w:r>
      <w:r w:rsidR="0076392A">
        <w:rPr>
          <w:rFonts w:ascii="Trebuchet MS" w:hAnsi="Trebuchet MS"/>
          <w:bCs/>
          <w:sz w:val="24"/>
          <w:szCs w:val="24"/>
        </w:rPr>
        <w:t>,</w:t>
      </w:r>
      <w:r w:rsidR="00E228F3" w:rsidRPr="0076392A">
        <w:rPr>
          <w:rFonts w:ascii="Trebuchet MS" w:hAnsi="Trebuchet MS"/>
          <w:bCs/>
          <w:sz w:val="24"/>
          <w:szCs w:val="24"/>
        </w:rPr>
        <w:t xml:space="preserve"> da</w:t>
      </w:r>
      <w:r w:rsidR="0076392A">
        <w:rPr>
          <w:rFonts w:ascii="Trebuchet MS" w:hAnsi="Trebuchet MS"/>
          <w:bCs/>
          <w:sz w:val="24"/>
          <w:szCs w:val="24"/>
        </w:rPr>
        <w:t>s</w:t>
      </w:r>
      <w:r w:rsidR="00E228F3" w:rsidRPr="0076392A">
        <w:rPr>
          <w:rFonts w:ascii="Trebuchet MS" w:hAnsi="Trebuchet MS"/>
          <w:bCs/>
          <w:sz w:val="24"/>
          <w:szCs w:val="24"/>
        </w:rPr>
        <w:t>s Zugangshürden beim Leistungsbezug abgebaut werden</w:t>
      </w:r>
      <w:r w:rsidR="0076392A">
        <w:rPr>
          <w:rFonts w:ascii="Trebuchet MS" w:hAnsi="Trebuchet MS"/>
          <w:bCs/>
          <w:sz w:val="24"/>
          <w:szCs w:val="24"/>
        </w:rPr>
        <w:t>,</w:t>
      </w:r>
      <w:r w:rsidR="00E228F3" w:rsidRPr="0076392A">
        <w:rPr>
          <w:rFonts w:ascii="Trebuchet MS" w:hAnsi="Trebuchet MS"/>
          <w:bCs/>
          <w:sz w:val="24"/>
          <w:szCs w:val="24"/>
        </w:rPr>
        <w:t xml:space="preserve"> indem erfolgreich erprobte Instrumente wie z.B. Kinder</w:t>
      </w:r>
      <w:r w:rsidR="0076392A">
        <w:rPr>
          <w:rFonts w:ascii="Trebuchet MS" w:hAnsi="Trebuchet MS"/>
          <w:bCs/>
          <w:sz w:val="24"/>
          <w:szCs w:val="24"/>
        </w:rPr>
        <w:t>-</w:t>
      </w:r>
      <w:r w:rsidR="00E228F3" w:rsidRPr="0076392A">
        <w:rPr>
          <w:rFonts w:ascii="Trebuchet MS" w:hAnsi="Trebuchet MS"/>
          <w:bCs/>
          <w:sz w:val="24"/>
          <w:szCs w:val="24"/>
        </w:rPr>
        <w:t>Teilhabepässe bzw. Kinder Teilhabe-Apps, zentrale Anlaufstellen für Familien und kommunale Präventionsnetzwerke stärker evaluiert, gefördert und bundesweit abgesichert werden.</w:t>
      </w:r>
    </w:p>
    <w:p w:rsidR="00D3150E" w:rsidRPr="002E4AB4" w:rsidRDefault="00E228F3" w:rsidP="00AE7B0B">
      <w:pPr>
        <w:ind w:left="993"/>
        <w:jc w:val="both"/>
        <w:rPr>
          <w:rFonts w:ascii="Trebuchet MS" w:hAnsi="Trebuchet MS"/>
          <w:sz w:val="24"/>
          <w:szCs w:val="24"/>
        </w:rPr>
      </w:pPr>
      <w:r>
        <w:rPr>
          <w:rFonts w:ascii="Trebuchet MS" w:hAnsi="Trebuchet MS"/>
          <w:sz w:val="24"/>
          <w:szCs w:val="24"/>
        </w:rPr>
        <w:t xml:space="preserve">Des Weiteren ist festzustellen, dass </w:t>
      </w:r>
      <w:r w:rsidR="00A33475" w:rsidRPr="002E4AB4">
        <w:rPr>
          <w:rFonts w:ascii="Trebuchet MS" w:hAnsi="Trebuchet MS"/>
          <w:sz w:val="24"/>
          <w:szCs w:val="24"/>
        </w:rPr>
        <w:t>inklusive Schul</w:t>
      </w:r>
      <w:r w:rsidR="002D2495">
        <w:rPr>
          <w:rFonts w:ascii="Trebuchet MS" w:hAnsi="Trebuchet MS"/>
          <w:sz w:val="24"/>
          <w:szCs w:val="24"/>
        </w:rPr>
        <w:t xml:space="preserve">en </w:t>
      </w:r>
      <w:r w:rsidR="00A33475" w:rsidRPr="002E4AB4">
        <w:rPr>
          <w:rFonts w:ascii="Trebuchet MS" w:hAnsi="Trebuchet MS"/>
          <w:sz w:val="24"/>
          <w:szCs w:val="24"/>
        </w:rPr>
        <w:t>bisher nicht flächendeckend vorhanden</w:t>
      </w:r>
      <w:r w:rsidR="005A3E9A" w:rsidRPr="002E4AB4">
        <w:rPr>
          <w:rFonts w:ascii="Trebuchet MS" w:hAnsi="Trebuchet MS"/>
          <w:sz w:val="24"/>
          <w:szCs w:val="24"/>
        </w:rPr>
        <w:t xml:space="preserve"> </w:t>
      </w:r>
      <w:r>
        <w:rPr>
          <w:rFonts w:ascii="Trebuchet MS" w:hAnsi="Trebuchet MS"/>
          <w:sz w:val="24"/>
          <w:szCs w:val="24"/>
        </w:rPr>
        <w:t xml:space="preserve">sind und </w:t>
      </w:r>
      <w:r w:rsidR="005A3E9A" w:rsidRPr="002E4AB4">
        <w:rPr>
          <w:rFonts w:ascii="Trebuchet MS" w:hAnsi="Trebuchet MS"/>
          <w:sz w:val="24"/>
          <w:szCs w:val="24"/>
        </w:rPr>
        <w:t>die Aufn</w:t>
      </w:r>
      <w:r w:rsidR="002D2495">
        <w:rPr>
          <w:rFonts w:ascii="Trebuchet MS" w:hAnsi="Trebuchet MS"/>
          <w:sz w:val="24"/>
          <w:szCs w:val="24"/>
        </w:rPr>
        <w:t xml:space="preserve">ahme </w:t>
      </w:r>
      <w:r w:rsidR="005A3E9A" w:rsidRPr="002E4AB4">
        <w:rPr>
          <w:rFonts w:ascii="Trebuchet MS" w:hAnsi="Trebuchet MS"/>
          <w:sz w:val="24"/>
          <w:szCs w:val="24"/>
        </w:rPr>
        <w:t>meistens auf bestimmte Behinderungen oder eine individu</w:t>
      </w:r>
      <w:r w:rsidR="002D2495">
        <w:rPr>
          <w:rFonts w:ascii="Trebuchet MS" w:hAnsi="Trebuchet MS"/>
          <w:sz w:val="24"/>
          <w:szCs w:val="24"/>
        </w:rPr>
        <w:t>e</w:t>
      </w:r>
      <w:r w:rsidR="005A3E9A" w:rsidRPr="002E4AB4">
        <w:rPr>
          <w:rFonts w:ascii="Trebuchet MS" w:hAnsi="Trebuchet MS"/>
          <w:sz w:val="24"/>
          <w:szCs w:val="24"/>
        </w:rPr>
        <w:t>lle A</w:t>
      </w:r>
      <w:r w:rsidR="002D2495">
        <w:rPr>
          <w:rFonts w:ascii="Trebuchet MS" w:hAnsi="Trebuchet MS"/>
          <w:sz w:val="24"/>
          <w:szCs w:val="24"/>
        </w:rPr>
        <w:t>u</w:t>
      </w:r>
      <w:r w:rsidR="005A3E9A" w:rsidRPr="002E4AB4">
        <w:rPr>
          <w:rFonts w:ascii="Trebuchet MS" w:hAnsi="Trebuchet MS"/>
          <w:sz w:val="24"/>
          <w:szCs w:val="24"/>
        </w:rPr>
        <w:t>swahl</w:t>
      </w:r>
      <w:r>
        <w:rPr>
          <w:rFonts w:ascii="Trebuchet MS" w:hAnsi="Trebuchet MS"/>
          <w:sz w:val="24"/>
          <w:szCs w:val="24"/>
        </w:rPr>
        <w:t xml:space="preserve"> beschränken. </w:t>
      </w:r>
      <w:r w:rsidR="005A3E9A" w:rsidRPr="002E4AB4">
        <w:rPr>
          <w:rFonts w:ascii="Trebuchet MS" w:hAnsi="Trebuchet MS"/>
          <w:sz w:val="24"/>
          <w:szCs w:val="24"/>
        </w:rPr>
        <w:t xml:space="preserve">In der </w:t>
      </w:r>
      <w:r w:rsidR="002D2495">
        <w:rPr>
          <w:rFonts w:ascii="Trebuchet MS" w:hAnsi="Trebuchet MS"/>
          <w:sz w:val="24"/>
          <w:szCs w:val="24"/>
        </w:rPr>
        <w:t xml:space="preserve">gelebten Wirklichkeit </w:t>
      </w:r>
      <w:r w:rsidR="005A3E9A" w:rsidRPr="002E4AB4">
        <w:rPr>
          <w:rFonts w:ascii="Trebuchet MS" w:hAnsi="Trebuchet MS"/>
          <w:sz w:val="24"/>
          <w:szCs w:val="24"/>
        </w:rPr>
        <w:t xml:space="preserve">haben Eltern in vielen </w:t>
      </w:r>
      <w:r w:rsidR="002D2495">
        <w:rPr>
          <w:rFonts w:ascii="Trebuchet MS" w:hAnsi="Trebuchet MS"/>
          <w:sz w:val="24"/>
          <w:szCs w:val="24"/>
        </w:rPr>
        <w:t xml:space="preserve">Bundesländern </w:t>
      </w:r>
      <w:r w:rsidR="005A3E9A" w:rsidRPr="002E4AB4">
        <w:rPr>
          <w:rFonts w:ascii="Trebuchet MS" w:hAnsi="Trebuchet MS"/>
          <w:sz w:val="24"/>
          <w:szCs w:val="24"/>
        </w:rPr>
        <w:t>die „</w:t>
      </w:r>
      <w:r w:rsidR="002D2495">
        <w:rPr>
          <w:rFonts w:ascii="Trebuchet MS" w:hAnsi="Trebuchet MS"/>
          <w:sz w:val="24"/>
          <w:szCs w:val="24"/>
        </w:rPr>
        <w:t>W</w:t>
      </w:r>
      <w:r w:rsidR="005A3E9A" w:rsidRPr="002E4AB4">
        <w:rPr>
          <w:rFonts w:ascii="Trebuchet MS" w:hAnsi="Trebuchet MS"/>
          <w:sz w:val="24"/>
          <w:szCs w:val="24"/>
        </w:rPr>
        <w:t xml:space="preserve">ahl“ zwischen einer Sonderschule sowie einer schlechter </w:t>
      </w:r>
      <w:r w:rsidR="002D2495">
        <w:rPr>
          <w:rFonts w:ascii="Trebuchet MS" w:hAnsi="Trebuchet MS"/>
          <w:sz w:val="24"/>
          <w:szCs w:val="24"/>
        </w:rPr>
        <w:t xml:space="preserve">erreichbaren, </w:t>
      </w:r>
      <w:r w:rsidR="005A3E9A" w:rsidRPr="002E4AB4">
        <w:rPr>
          <w:rFonts w:ascii="Trebuchet MS" w:hAnsi="Trebuchet MS"/>
          <w:sz w:val="24"/>
          <w:szCs w:val="24"/>
        </w:rPr>
        <w:t>schlechter ausgestatteten</w:t>
      </w:r>
      <w:r w:rsidR="002D2495">
        <w:rPr>
          <w:rFonts w:ascii="Trebuchet MS" w:hAnsi="Trebuchet MS"/>
          <w:sz w:val="24"/>
          <w:szCs w:val="24"/>
        </w:rPr>
        <w:t xml:space="preserve"> und unzureichend entwickelten</w:t>
      </w:r>
      <w:r w:rsidR="00701623">
        <w:rPr>
          <w:rFonts w:ascii="Trebuchet MS" w:hAnsi="Trebuchet MS"/>
          <w:sz w:val="24"/>
          <w:szCs w:val="24"/>
        </w:rPr>
        <w:t xml:space="preserve"> </w:t>
      </w:r>
      <w:r w:rsidR="005A3E9A" w:rsidRPr="002E4AB4">
        <w:rPr>
          <w:rFonts w:ascii="Trebuchet MS" w:hAnsi="Trebuchet MS"/>
          <w:sz w:val="24"/>
          <w:szCs w:val="24"/>
        </w:rPr>
        <w:t xml:space="preserve">„inklusiven“ Schule. </w:t>
      </w:r>
      <w:r w:rsidR="00701623">
        <w:rPr>
          <w:rFonts w:ascii="Trebuchet MS" w:hAnsi="Trebuchet MS"/>
          <w:sz w:val="24"/>
          <w:szCs w:val="24"/>
        </w:rPr>
        <w:t xml:space="preserve">Eine </w:t>
      </w:r>
      <w:r w:rsidR="005A3E9A" w:rsidRPr="002E4AB4">
        <w:rPr>
          <w:rFonts w:ascii="Trebuchet MS" w:hAnsi="Trebuchet MS"/>
          <w:sz w:val="24"/>
          <w:szCs w:val="24"/>
        </w:rPr>
        <w:t>Information, Aufklärung, Bera</w:t>
      </w:r>
      <w:r w:rsidR="00701623">
        <w:rPr>
          <w:rFonts w:ascii="Trebuchet MS" w:hAnsi="Trebuchet MS"/>
          <w:sz w:val="24"/>
          <w:szCs w:val="24"/>
        </w:rPr>
        <w:t xml:space="preserve">tung oder auch </w:t>
      </w:r>
      <w:r w:rsidR="005A3E9A" w:rsidRPr="002E4AB4">
        <w:rPr>
          <w:rFonts w:ascii="Trebuchet MS" w:hAnsi="Trebuchet MS"/>
          <w:sz w:val="24"/>
          <w:szCs w:val="24"/>
        </w:rPr>
        <w:t xml:space="preserve">Ermutigung von Eltern zu inklusiver Bildung findet weitestgehend nicht statt. </w:t>
      </w:r>
    </w:p>
    <w:p w:rsidR="005A3E9A" w:rsidRPr="002E4AB4" w:rsidRDefault="00A65A10" w:rsidP="00AE7B0B">
      <w:pPr>
        <w:ind w:left="993"/>
        <w:jc w:val="both"/>
        <w:rPr>
          <w:rFonts w:ascii="Trebuchet MS" w:hAnsi="Trebuchet MS"/>
          <w:sz w:val="24"/>
          <w:szCs w:val="24"/>
        </w:rPr>
      </w:pPr>
      <w:r>
        <w:rPr>
          <w:rFonts w:ascii="Trebuchet MS" w:hAnsi="Trebuchet MS"/>
          <w:sz w:val="24"/>
          <w:szCs w:val="24"/>
        </w:rPr>
        <w:t xml:space="preserve">Zudem </w:t>
      </w:r>
      <w:r w:rsidR="005A3E9A" w:rsidRPr="002E4AB4">
        <w:rPr>
          <w:rFonts w:ascii="Trebuchet MS" w:hAnsi="Trebuchet MS"/>
          <w:sz w:val="24"/>
          <w:szCs w:val="24"/>
        </w:rPr>
        <w:t xml:space="preserve">werden inklusive Schulen auch nicht transparent erfasst, die </w:t>
      </w:r>
      <w:r w:rsidR="00701623">
        <w:rPr>
          <w:rFonts w:ascii="Trebuchet MS" w:hAnsi="Trebuchet MS"/>
          <w:sz w:val="24"/>
          <w:szCs w:val="24"/>
        </w:rPr>
        <w:t xml:space="preserve">Zahl der </w:t>
      </w:r>
      <w:r w:rsidR="005E2353" w:rsidRPr="002E4AB4">
        <w:rPr>
          <w:rFonts w:ascii="Trebuchet MS" w:hAnsi="Trebuchet MS"/>
          <w:sz w:val="24"/>
          <w:szCs w:val="24"/>
        </w:rPr>
        <w:t>Schüler</w:t>
      </w:r>
      <w:r w:rsidR="005E2353">
        <w:rPr>
          <w:rFonts w:ascii="Trebuchet MS" w:hAnsi="Trebuchet MS"/>
          <w:sz w:val="24"/>
          <w:szCs w:val="24"/>
        </w:rPr>
        <w:t>:</w:t>
      </w:r>
      <w:r w:rsidR="005E2353" w:rsidRPr="002E4AB4">
        <w:rPr>
          <w:rFonts w:ascii="Trebuchet MS" w:hAnsi="Trebuchet MS"/>
          <w:sz w:val="24"/>
          <w:szCs w:val="24"/>
        </w:rPr>
        <w:t>innen</w:t>
      </w:r>
      <w:r w:rsidR="005A3E9A" w:rsidRPr="002E4AB4">
        <w:rPr>
          <w:rFonts w:ascii="Trebuchet MS" w:hAnsi="Trebuchet MS"/>
          <w:sz w:val="24"/>
          <w:szCs w:val="24"/>
        </w:rPr>
        <w:t xml:space="preserve"> an Förderschulen ist</w:t>
      </w:r>
      <w:r w:rsidR="00701623">
        <w:rPr>
          <w:rFonts w:ascii="Trebuchet MS" w:hAnsi="Trebuchet MS"/>
          <w:sz w:val="24"/>
          <w:szCs w:val="24"/>
        </w:rPr>
        <w:t xml:space="preserve"> </w:t>
      </w:r>
      <w:r w:rsidR="005A3E9A" w:rsidRPr="002E4AB4">
        <w:rPr>
          <w:rFonts w:ascii="Trebuchet MS" w:hAnsi="Trebuchet MS"/>
          <w:sz w:val="24"/>
          <w:szCs w:val="24"/>
        </w:rPr>
        <w:t>je nach Bundesland und Förderschwerpunkt konstant bzw. so</w:t>
      </w:r>
      <w:r w:rsidR="00701623">
        <w:rPr>
          <w:rFonts w:ascii="Trebuchet MS" w:hAnsi="Trebuchet MS"/>
          <w:sz w:val="24"/>
          <w:szCs w:val="24"/>
        </w:rPr>
        <w:t xml:space="preserve">gar </w:t>
      </w:r>
      <w:r w:rsidR="005A3E9A" w:rsidRPr="002E4AB4">
        <w:rPr>
          <w:rFonts w:ascii="Trebuchet MS" w:hAnsi="Trebuchet MS"/>
          <w:sz w:val="24"/>
          <w:szCs w:val="24"/>
        </w:rPr>
        <w:t xml:space="preserve">steigend, insbesondere für Schüler mit </w:t>
      </w:r>
      <w:r w:rsidR="00701623">
        <w:rPr>
          <w:rFonts w:ascii="Trebuchet MS" w:hAnsi="Trebuchet MS"/>
          <w:sz w:val="24"/>
          <w:szCs w:val="24"/>
        </w:rPr>
        <w:t>L</w:t>
      </w:r>
      <w:r w:rsidR="005A3E9A" w:rsidRPr="002E4AB4">
        <w:rPr>
          <w:rFonts w:ascii="Trebuchet MS" w:hAnsi="Trebuchet MS"/>
          <w:sz w:val="24"/>
          <w:szCs w:val="24"/>
        </w:rPr>
        <w:t>ernschw</w:t>
      </w:r>
      <w:r w:rsidR="00701623">
        <w:rPr>
          <w:rFonts w:ascii="Trebuchet MS" w:hAnsi="Trebuchet MS"/>
          <w:sz w:val="24"/>
          <w:szCs w:val="24"/>
        </w:rPr>
        <w:t xml:space="preserve">ierigkeiten, </w:t>
      </w:r>
      <w:r w:rsidR="005A3E9A" w:rsidRPr="002E4AB4">
        <w:rPr>
          <w:rFonts w:ascii="Trebuchet MS" w:hAnsi="Trebuchet MS"/>
          <w:sz w:val="24"/>
          <w:szCs w:val="24"/>
        </w:rPr>
        <w:t xml:space="preserve">körperlichen und psychischen </w:t>
      </w:r>
      <w:r w:rsidR="00701623">
        <w:rPr>
          <w:rFonts w:ascii="Trebuchet MS" w:hAnsi="Trebuchet MS"/>
          <w:sz w:val="24"/>
          <w:szCs w:val="24"/>
        </w:rPr>
        <w:t>B</w:t>
      </w:r>
      <w:r w:rsidR="005A3E9A" w:rsidRPr="002E4AB4">
        <w:rPr>
          <w:rFonts w:ascii="Trebuchet MS" w:hAnsi="Trebuchet MS"/>
          <w:sz w:val="24"/>
          <w:szCs w:val="24"/>
        </w:rPr>
        <w:t xml:space="preserve">eeinträchtigungen. Ferner resultieren hohe „Inklusionsraten“ der </w:t>
      </w:r>
      <w:r w:rsidR="00701623">
        <w:rPr>
          <w:rFonts w:ascii="Trebuchet MS" w:hAnsi="Trebuchet MS"/>
          <w:sz w:val="24"/>
          <w:szCs w:val="24"/>
        </w:rPr>
        <w:t>Bundesl</w:t>
      </w:r>
      <w:r w:rsidR="005A3E9A" w:rsidRPr="002E4AB4">
        <w:rPr>
          <w:rFonts w:ascii="Trebuchet MS" w:hAnsi="Trebuchet MS"/>
          <w:sz w:val="24"/>
          <w:szCs w:val="24"/>
        </w:rPr>
        <w:t xml:space="preserve">änder aus einer immens gesteigerten Zuschreibung </w:t>
      </w:r>
      <w:r w:rsidR="00701623">
        <w:rPr>
          <w:rFonts w:ascii="Trebuchet MS" w:hAnsi="Trebuchet MS"/>
          <w:sz w:val="24"/>
          <w:szCs w:val="24"/>
        </w:rPr>
        <w:t>„</w:t>
      </w:r>
      <w:r w:rsidR="005A3E9A" w:rsidRPr="002E4AB4">
        <w:rPr>
          <w:rFonts w:ascii="Trebuchet MS" w:hAnsi="Trebuchet MS"/>
          <w:sz w:val="24"/>
          <w:szCs w:val="24"/>
        </w:rPr>
        <w:t xml:space="preserve">sonderpädagogischer Förderbedarfe“ an Schülern allgemeiner </w:t>
      </w:r>
      <w:r w:rsidR="00701623">
        <w:rPr>
          <w:rFonts w:ascii="Trebuchet MS" w:hAnsi="Trebuchet MS"/>
          <w:sz w:val="24"/>
          <w:szCs w:val="24"/>
        </w:rPr>
        <w:t>S</w:t>
      </w:r>
      <w:r w:rsidR="005A3E9A" w:rsidRPr="002E4AB4">
        <w:rPr>
          <w:rFonts w:ascii="Trebuchet MS" w:hAnsi="Trebuchet MS"/>
          <w:sz w:val="24"/>
          <w:szCs w:val="24"/>
        </w:rPr>
        <w:t xml:space="preserve">chulen. </w:t>
      </w:r>
    </w:p>
    <w:p w:rsidR="002E4AB4" w:rsidRDefault="005A3E9A" w:rsidP="00AE7B0B">
      <w:pPr>
        <w:ind w:left="993"/>
        <w:jc w:val="both"/>
        <w:rPr>
          <w:rFonts w:ascii="Trebuchet MS" w:hAnsi="Trebuchet MS"/>
          <w:sz w:val="24"/>
          <w:szCs w:val="24"/>
        </w:rPr>
      </w:pPr>
      <w:r w:rsidRPr="002E4AB4">
        <w:rPr>
          <w:rFonts w:ascii="Trebuchet MS" w:hAnsi="Trebuchet MS"/>
          <w:sz w:val="24"/>
          <w:szCs w:val="24"/>
        </w:rPr>
        <w:t xml:space="preserve">Anzumerken ist </w:t>
      </w:r>
      <w:r w:rsidR="00701623">
        <w:rPr>
          <w:rFonts w:ascii="Trebuchet MS" w:hAnsi="Trebuchet MS"/>
          <w:sz w:val="24"/>
          <w:szCs w:val="24"/>
        </w:rPr>
        <w:t>a</w:t>
      </w:r>
      <w:r w:rsidRPr="002E4AB4">
        <w:rPr>
          <w:rFonts w:ascii="Trebuchet MS" w:hAnsi="Trebuchet MS"/>
          <w:sz w:val="24"/>
          <w:szCs w:val="24"/>
        </w:rPr>
        <w:t>uch, dass die M</w:t>
      </w:r>
      <w:r w:rsidR="00701623">
        <w:rPr>
          <w:rFonts w:ascii="Trebuchet MS" w:hAnsi="Trebuchet MS"/>
          <w:sz w:val="24"/>
          <w:szCs w:val="24"/>
        </w:rPr>
        <w:t xml:space="preserve">ehrheit </w:t>
      </w:r>
      <w:r w:rsidRPr="002E4AB4">
        <w:rPr>
          <w:rFonts w:ascii="Trebuchet MS" w:hAnsi="Trebuchet MS"/>
          <w:sz w:val="24"/>
          <w:szCs w:val="24"/>
        </w:rPr>
        <w:t>der Landesregierungen das Sonderschulsystem als ve</w:t>
      </w:r>
      <w:r w:rsidR="00701623">
        <w:rPr>
          <w:rFonts w:ascii="Trebuchet MS" w:hAnsi="Trebuchet MS"/>
          <w:sz w:val="24"/>
          <w:szCs w:val="24"/>
        </w:rPr>
        <w:t>r</w:t>
      </w:r>
      <w:r w:rsidRPr="002E4AB4">
        <w:rPr>
          <w:rFonts w:ascii="Trebuchet MS" w:hAnsi="Trebuchet MS"/>
          <w:sz w:val="24"/>
          <w:szCs w:val="24"/>
        </w:rPr>
        <w:t>meintlich bessere Alternative für viel</w:t>
      </w:r>
      <w:r w:rsidR="00701623">
        <w:rPr>
          <w:rFonts w:ascii="Trebuchet MS" w:hAnsi="Trebuchet MS"/>
          <w:sz w:val="24"/>
          <w:szCs w:val="24"/>
        </w:rPr>
        <w:t xml:space="preserve">e </w:t>
      </w:r>
      <w:r w:rsidRPr="002E4AB4">
        <w:rPr>
          <w:rFonts w:ascii="Trebuchet MS" w:hAnsi="Trebuchet MS"/>
          <w:sz w:val="24"/>
          <w:szCs w:val="24"/>
        </w:rPr>
        <w:t xml:space="preserve">Kinder mit </w:t>
      </w:r>
      <w:r w:rsidR="00701623">
        <w:rPr>
          <w:rFonts w:ascii="Trebuchet MS" w:hAnsi="Trebuchet MS"/>
          <w:sz w:val="24"/>
          <w:szCs w:val="24"/>
        </w:rPr>
        <w:t>B</w:t>
      </w:r>
      <w:r w:rsidRPr="002E4AB4">
        <w:rPr>
          <w:rFonts w:ascii="Trebuchet MS" w:hAnsi="Trebuchet MS"/>
          <w:sz w:val="24"/>
          <w:szCs w:val="24"/>
        </w:rPr>
        <w:t xml:space="preserve">ehinderungen aufrechterhält. Es wird in diesem Kontext auf ein angebliches „Elternwahlrecht“ verwiesen. </w:t>
      </w:r>
      <w:r w:rsidR="00701623">
        <w:rPr>
          <w:rFonts w:ascii="Trebuchet MS" w:hAnsi="Trebuchet MS"/>
          <w:sz w:val="24"/>
          <w:szCs w:val="24"/>
        </w:rPr>
        <w:t xml:space="preserve">Kinder müssen im Hinblick auf </w:t>
      </w:r>
      <w:r w:rsidR="00701623">
        <w:rPr>
          <w:rFonts w:ascii="Trebuchet MS" w:hAnsi="Trebuchet MS"/>
          <w:sz w:val="24"/>
          <w:szCs w:val="24"/>
        </w:rPr>
        <w:lastRenderedPageBreak/>
        <w:t xml:space="preserve">ihre Bedarfe gefragt werden, um inklusiv an Bildung teilhaben zu können. </w:t>
      </w:r>
      <w:r w:rsidR="002E4AB4" w:rsidRPr="002E4AB4">
        <w:rPr>
          <w:rFonts w:ascii="Trebuchet MS" w:hAnsi="Trebuchet MS"/>
          <w:sz w:val="24"/>
          <w:szCs w:val="24"/>
        </w:rPr>
        <w:t xml:space="preserve">Unseres Erachtens ist </w:t>
      </w:r>
      <w:r w:rsidRPr="002E4AB4">
        <w:rPr>
          <w:rFonts w:ascii="Trebuchet MS" w:hAnsi="Trebuchet MS"/>
          <w:sz w:val="24"/>
          <w:szCs w:val="24"/>
        </w:rPr>
        <w:t xml:space="preserve">der </w:t>
      </w:r>
      <w:r w:rsidR="002E4AB4" w:rsidRPr="002E4AB4">
        <w:rPr>
          <w:rFonts w:ascii="Trebuchet MS" w:hAnsi="Trebuchet MS"/>
          <w:sz w:val="24"/>
          <w:szCs w:val="24"/>
        </w:rPr>
        <w:t>R</w:t>
      </w:r>
      <w:r w:rsidRPr="002E4AB4">
        <w:rPr>
          <w:rFonts w:ascii="Trebuchet MS" w:hAnsi="Trebuchet MS"/>
          <w:sz w:val="24"/>
          <w:szCs w:val="24"/>
        </w:rPr>
        <w:t xml:space="preserve">echtsanspruch auf eine inklusive Schulbildung </w:t>
      </w:r>
      <w:r w:rsidR="002E4AB4" w:rsidRPr="002E4AB4">
        <w:rPr>
          <w:rFonts w:ascii="Trebuchet MS" w:hAnsi="Trebuchet MS"/>
          <w:sz w:val="24"/>
          <w:szCs w:val="24"/>
        </w:rPr>
        <w:t xml:space="preserve">in den meisten Bundesländern mit Vorbehalten versehen. </w:t>
      </w:r>
      <w:r w:rsidR="00A65A10">
        <w:rPr>
          <w:rFonts w:ascii="Trebuchet MS" w:hAnsi="Trebuchet MS"/>
          <w:sz w:val="24"/>
          <w:szCs w:val="24"/>
        </w:rPr>
        <w:t xml:space="preserve">Auch </w:t>
      </w:r>
      <w:r w:rsidR="00701623">
        <w:rPr>
          <w:rFonts w:ascii="Trebuchet MS" w:hAnsi="Trebuchet MS"/>
          <w:sz w:val="24"/>
          <w:szCs w:val="24"/>
        </w:rPr>
        <w:t xml:space="preserve">ist zu erwähnen, </w:t>
      </w:r>
      <w:r w:rsidR="002E4AB4" w:rsidRPr="002E4AB4">
        <w:rPr>
          <w:rFonts w:ascii="Trebuchet MS" w:hAnsi="Trebuchet MS"/>
          <w:sz w:val="24"/>
          <w:szCs w:val="24"/>
        </w:rPr>
        <w:t>da</w:t>
      </w:r>
      <w:r w:rsidR="00701623">
        <w:rPr>
          <w:rFonts w:ascii="Trebuchet MS" w:hAnsi="Trebuchet MS"/>
          <w:sz w:val="24"/>
          <w:szCs w:val="24"/>
        </w:rPr>
        <w:t>ss</w:t>
      </w:r>
      <w:r w:rsidR="002E4AB4" w:rsidRPr="002E4AB4">
        <w:rPr>
          <w:rFonts w:ascii="Trebuchet MS" w:hAnsi="Trebuchet MS"/>
          <w:sz w:val="24"/>
          <w:szCs w:val="24"/>
        </w:rPr>
        <w:t xml:space="preserve"> </w:t>
      </w:r>
      <w:r w:rsidR="00701623">
        <w:rPr>
          <w:rFonts w:ascii="Trebuchet MS" w:hAnsi="Trebuchet MS"/>
          <w:sz w:val="24"/>
          <w:szCs w:val="24"/>
        </w:rPr>
        <w:t>S</w:t>
      </w:r>
      <w:r w:rsidR="002E4AB4" w:rsidRPr="002E4AB4">
        <w:rPr>
          <w:rFonts w:ascii="Trebuchet MS" w:hAnsi="Trebuchet MS"/>
          <w:sz w:val="24"/>
          <w:szCs w:val="24"/>
        </w:rPr>
        <w:t>chüler</w:t>
      </w:r>
      <w:r w:rsidR="00A65A10">
        <w:rPr>
          <w:rFonts w:ascii="Trebuchet MS" w:hAnsi="Trebuchet MS"/>
          <w:sz w:val="24"/>
          <w:szCs w:val="24"/>
        </w:rPr>
        <w:t>:</w:t>
      </w:r>
      <w:r w:rsidR="002E4AB4" w:rsidRPr="002E4AB4">
        <w:rPr>
          <w:rFonts w:ascii="Trebuchet MS" w:hAnsi="Trebuchet MS"/>
          <w:sz w:val="24"/>
          <w:szCs w:val="24"/>
        </w:rPr>
        <w:t xml:space="preserve">innen mit </w:t>
      </w:r>
      <w:r w:rsidR="00701623">
        <w:rPr>
          <w:rFonts w:ascii="Trebuchet MS" w:hAnsi="Trebuchet MS"/>
          <w:sz w:val="24"/>
          <w:szCs w:val="24"/>
        </w:rPr>
        <w:t>B</w:t>
      </w:r>
      <w:r w:rsidR="002E4AB4" w:rsidRPr="002E4AB4">
        <w:rPr>
          <w:rFonts w:ascii="Trebuchet MS" w:hAnsi="Trebuchet MS"/>
          <w:sz w:val="24"/>
          <w:szCs w:val="24"/>
        </w:rPr>
        <w:t>ehinde</w:t>
      </w:r>
      <w:r w:rsidR="00701623">
        <w:rPr>
          <w:rFonts w:ascii="Trebuchet MS" w:hAnsi="Trebuchet MS"/>
          <w:sz w:val="24"/>
          <w:szCs w:val="24"/>
        </w:rPr>
        <w:t xml:space="preserve">rungen nach </w:t>
      </w:r>
      <w:r w:rsidR="002E4AB4" w:rsidRPr="002E4AB4">
        <w:rPr>
          <w:rFonts w:ascii="Trebuchet MS" w:hAnsi="Trebuchet MS"/>
          <w:sz w:val="24"/>
          <w:szCs w:val="24"/>
        </w:rPr>
        <w:t>wi</w:t>
      </w:r>
      <w:r w:rsidR="00701623">
        <w:rPr>
          <w:rFonts w:ascii="Trebuchet MS" w:hAnsi="Trebuchet MS"/>
          <w:sz w:val="24"/>
          <w:szCs w:val="24"/>
        </w:rPr>
        <w:t>e</w:t>
      </w:r>
      <w:r w:rsidR="002E4AB4" w:rsidRPr="002E4AB4">
        <w:rPr>
          <w:rFonts w:ascii="Trebuchet MS" w:hAnsi="Trebuchet MS"/>
          <w:sz w:val="24"/>
          <w:szCs w:val="24"/>
        </w:rPr>
        <w:t xml:space="preserve"> vor g</w:t>
      </w:r>
      <w:r w:rsidR="00A818D4">
        <w:rPr>
          <w:rFonts w:ascii="Trebuchet MS" w:hAnsi="Trebuchet MS"/>
          <w:sz w:val="24"/>
          <w:szCs w:val="24"/>
        </w:rPr>
        <w:t xml:space="preserve">eringe </w:t>
      </w:r>
      <w:r w:rsidR="002E4AB4" w:rsidRPr="002E4AB4">
        <w:rPr>
          <w:rFonts w:ascii="Trebuchet MS" w:hAnsi="Trebuchet MS"/>
          <w:sz w:val="24"/>
          <w:szCs w:val="24"/>
        </w:rPr>
        <w:t xml:space="preserve">Chancen haben, einen anerkannten Schulabschluss </w:t>
      </w:r>
      <w:r w:rsidR="00A65A10">
        <w:rPr>
          <w:rFonts w:ascii="Trebuchet MS" w:hAnsi="Trebuchet MS"/>
          <w:sz w:val="24"/>
          <w:szCs w:val="24"/>
        </w:rPr>
        <w:t xml:space="preserve">sowie </w:t>
      </w:r>
      <w:r w:rsidR="002E4AB4" w:rsidRPr="002E4AB4">
        <w:rPr>
          <w:rFonts w:ascii="Trebuchet MS" w:hAnsi="Trebuchet MS"/>
          <w:sz w:val="24"/>
          <w:szCs w:val="24"/>
        </w:rPr>
        <w:t xml:space="preserve">eine Berufsausbildung zu erlangen. </w:t>
      </w:r>
    </w:p>
    <w:p w:rsidR="00791781" w:rsidRDefault="00E228F3" w:rsidP="00AE7B0B">
      <w:pPr>
        <w:ind w:left="993"/>
        <w:jc w:val="both"/>
        <w:rPr>
          <w:rFonts w:ascii="Trebuchet MS" w:hAnsi="Trebuchet MS"/>
          <w:sz w:val="24"/>
          <w:szCs w:val="24"/>
        </w:rPr>
      </w:pPr>
      <w:r>
        <w:rPr>
          <w:rFonts w:ascii="Trebuchet MS" w:hAnsi="Trebuchet MS"/>
          <w:sz w:val="24"/>
          <w:szCs w:val="24"/>
        </w:rPr>
        <w:t xml:space="preserve">Für ein gleichberechtigtes </w:t>
      </w:r>
      <w:r w:rsidR="00B239E1">
        <w:rPr>
          <w:rFonts w:ascii="Trebuchet MS" w:hAnsi="Trebuchet MS"/>
          <w:sz w:val="24"/>
          <w:szCs w:val="24"/>
        </w:rPr>
        <w:t>A</w:t>
      </w:r>
      <w:r>
        <w:rPr>
          <w:rFonts w:ascii="Trebuchet MS" w:hAnsi="Trebuchet MS"/>
          <w:sz w:val="24"/>
          <w:szCs w:val="24"/>
        </w:rPr>
        <w:t>ufwachsen von Kindern und Jugendlichen ist somit unabdingbar ein partizipative</w:t>
      </w:r>
      <w:r w:rsidR="00B239E1">
        <w:rPr>
          <w:rFonts w:ascii="Trebuchet MS" w:hAnsi="Trebuchet MS"/>
          <w:sz w:val="24"/>
          <w:szCs w:val="24"/>
        </w:rPr>
        <w:t xml:space="preserve">s </w:t>
      </w:r>
      <w:r>
        <w:rPr>
          <w:rFonts w:ascii="Trebuchet MS" w:hAnsi="Trebuchet MS"/>
          <w:sz w:val="24"/>
          <w:szCs w:val="24"/>
        </w:rPr>
        <w:t>und bedarfsgerechtes Bildungssystem in allen Bundesländern, welches barrierefreie Übergänge von der Kindertagesbetreuung in d</w:t>
      </w:r>
      <w:r w:rsidR="00B239E1">
        <w:rPr>
          <w:rFonts w:ascii="Trebuchet MS" w:hAnsi="Trebuchet MS"/>
          <w:sz w:val="24"/>
          <w:szCs w:val="24"/>
        </w:rPr>
        <w:t xml:space="preserve">as </w:t>
      </w:r>
      <w:r>
        <w:rPr>
          <w:rFonts w:ascii="Trebuchet MS" w:hAnsi="Trebuchet MS"/>
          <w:sz w:val="24"/>
          <w:szCs w:val="24"/>
        </w:rPr>
        <w:t xml:space="preserve">Schulsystem und später in die Berufswelt ermöglicht. Mitzudenken in diesem Zusammenhang ist </w:t>
      </w:r>
      <w:r w:rsidR="00B239E1">
        <w:rPr>
          <w:rFonts w:ascii="Trebuchet MS" w:hAnsi="Trebuchet MS"/>
          <w:sz w:val="24"/>
          <w:szCs w:val="24"/>
        </w:rPr>
        <w:t xml:space="preserve">darüber hinaus </w:t>
      </w:r>
      <w:r>
        <w:rPr>
          <w:rFonts w:ascii="Trebuchet MS" w:hAnsi="Trebuchet MS"/>
          <w:sz w:val="24"/>
          <w:szCs w:val="24"/>
        </w:rPr>
        <w:t>auch das weitere Lebensumfeld von Kindern, wie Spielorte und</w:t>
      </w:r>
      <w:r w:rsidR="00B239E1">
        <w:rPr>
          <w:rFonts w:ascii="Trebuchet MS" w:hAnsi="Trebuchet MS"/>
          <w:sz w:val="24"/>
          <w:szCs w:val="24"/>
        </w:rPr>
        <w:t xml:space="preserve"> </w:t>
      </w:r>
      <w:r>
        <w:rPr>
          <w:rFonts w:ascii="Trebuchet MS" w:hAnsi="Trebuchet MS"/>
          <w:sz w:val="24"/>
          <w:szCs w:val="24"/>
        </w:rPr>
        <w:t>-</w:t>
      </w:r>
      <w:r w:rsidR="00B239E1">
        <w:rPr>
          <w:rFonts w:ascii="Trebuchet MS" w:hAnsi="Trebuchet MS"/>
          <w:sz w:val="24"/>
          <w:szCs w:val="24"/>
        </w:rPr>
        <w:t>f</w:t>
      </w:r>
      <w:r>
        <w:rPr>
          <w:rFonts w:ascii="Trebuchet MS" w:hAnsi="Trebuchet MS"/>
          <w:sz w:val="24"/>
          <w:szCs w:val="24"/>
        </w:rPr>
        <w:t>lächen, Treffpunkte sowie qualitativ gute Freizeitangebote.</w:t>
      </w:r>
    </w:p>
    <w:p w:rsidR="00E228F3" w:rsidRDefault="00B239E1" w:rsidP="00AE7B0B">
      <w:pPr>
        <w:ind w:left="993"/>
        <w:jc w:val="both"/>
        <w:rPr>
          <w:rFonts w:ascii="Trebuchet MS" w:hAnsi="Trebuchet MS"/>
          <w:sz w:val="24"/>
          <w:szCs w:val="24"/>
        </w:rPr>
      </w:pPr>
      <w:r>
        <w:rPr>
          <w:rFonts w:ascii="Trebuchet MS" w:hAnsi="Trebuchet MS"/>
          <w:sz w:val="24"/>
          <w:szCs w:val="24"/>
        </w:rPr>
        <w:t>Voraussetzung dafür ist jedoch unseres Erachtens auch die Zusammenarbeit aller föderalen Ebenen, vom Bund über die Länder bis hin zu den Kommunen, insbesondere hat auch der Bund hier eine koordinierende Aufgabe wahrzunehmen.</w:t>
      </w:r>
    </w:p>
    <w:p w:rsidR="00B239E1" w:rsidRDefault="00B239E1" w:rsidP="00AE7B0B">
      <w:pPr>
        <w:ind w:left="993" w:hanging="426"/>
        <w:jc w:val="both"/>
        <w:rPr>
          <w:rFonts w:ascii="Trebuchet MS" w:hAnsi="Trebuchet MS"/>
          <w:sz w:val="24"/>
          <w:szCs w:val="24"/>
        </w:rPr>
      </w:pPr>
    </w:p>
    <w:p w:rsidR="00E228F3" w:rsidRDefault="00E228F3" w:rsidP="00AE7B0B">
      <w:pPr>
        <w:ind w:left="993" w:hanging="426"/>
        <w:jc w:val="both"/>
        <w:rPr>
          <w:rFonts w:ascii="Trebuchet MS" w:hAnsi="Trebuchet MS"/>
          <w:b/>
          <w:bCs/>
          <w:sz w:val="24"/>
          <w:szCs w:val="24"/>
        </w:rPr>
      </w:pPr>
      <w:r w:rsidRPr="00E228F3">
        <w:rPr>
          <w:rFonts w:ascii="Trebuchet MS" w:hAnsi="Trebuchet MS"/>
          <w:b/>
          <w:bCs/>
          <w:sz w:val="24"/>
          <w:szCs w:val="24"/>
        </w:rPr>
        <w:t>h)</w:t>
      </w:r>
      <w:r w:rsidR="00AE7B0B">
        <w:rPr>
          <w:rFonts w:ascii="Trebuchet MS" w:hAnsi="Trebuchet MS"/>
          <w:b/>
          <w:bCs/>
          <w:sz w:val="24"/>
          <w:szCs w:val="24"/>
        </w:rPr>
        <w:tab/>
      </w:r>
      <w:r w:rsidRPr="00E228F3">
        <w:rPr>
          <w:rFonts w:ascii="Trebuchet MS" w:hAnsi="Trebuchet MS"/>
          <w:b/>
          <w:bCs/>
          <w:sz w:val="24"/>
          <w:szCs w:val="24"/>
        </w:rPr>
        <w:t xml:space="preserve">bezahlbarer Wohnraum: </w:t>
      </w:r>
    </w:p>
    <w:p w:rsidR="00E228F3" w:rsidRDefault="00E228F3" w:rsidP="00AE7B0B">
      <w:pPr>
        <w:ind w:left="993"/>
        <w:jc w:val="both"/>
        <w:rPr>
          <w:rFonts w:ascii="Trebuchet MS" w:hAnsi="Trebuchet MS"/>
          <w:sz w:val="24"/>
          <w:szCs w:val="24"/>
        </w:rPr>
      </w:pPr>
      <w:r>
        <w:rPr>
          <w:rFonts w:ascii="Trebuchet MS" w:hAnsi="Trebuchet MS"/>
          <w:sz w:val="24"/>
          <w:szCs w:val="24"/>
        </w:rPr>
        <w:t>Für eine gelingend</w:t>
      </w:r>
      <w:r w:rsidR="00B239E1">
        <w:rPr>
          <w:rFonts w:ascii="Trebuchet MS" w:hAnsi="Trebuchet MS"/>
          <w:sz w:val="24"/>
          <w:szCs w:val="24"/>
        </w:rPr>
        <w:t>e</w:t>
      </w:r>
      <w:r>
        <w:rPr>
          <w:rFonts w:ascii="Trebuchet MS" w:hAnsi="Trebuchet MS"/>
          <w:sz w:val="24"/>
          <w:szCs w:val="24"/>
        </w:rPr>
        <w:t xml:space="preserve"> Kinderarmutsprävention muss im Weiteren auch bezahlbarer und bedarfsdeckender Wohnraum für Familien geschaffen und erhalten werden. Hierfür braucht es auch dringender Investitionen in den sozialen Wohnungsbau sowie in die Stadtentwicklung. Die Praxis zeigt deutlich, dass Kinder in schwierigen Wohnsituationen weniger Sozialkontakte haben und sich mit zunehmendem Alter seltener draußen aufhalten bzw. Angebot</w:t>
      </w:r>
      <w:r w:rsidR="00B239E1">
        <w:rPr>
          <w:rFonts w:ascii="Trebuchet MS" w:hAnsi="Trebuchet MS"/>
          <w:sz w:val="24"/>
          <w:szCs w:val="24"/>
        </w:rPr>
        <w:t xml:space="preserve">e im </w:t>
      </w:r>
      <w:r>
        <w:rPr>
          <w:rFonts w:ascii="Trebuchet MS" w:hAnsi="Trebuchet MS"/>
          <w:sz w:val="24"/>
          <w:szCs w:val="24"/>
        </w:rPr>
        <w:t>Umfeld weniger nutzen. Innerhalb der Städte konzentrieren sich einkommensschwache Haushalte und Kinderarmut zunehmend in einzelnen Stadtteilen, welche sich durch hohe Umweltbelastungen sowie weniger Grünzonen und Spielflächen für Kinder auszeichnen. Es muss daher auch Ziel sein, neben einer partizipativen Stadtgestaltung und</w:t>
      </w:r>
      <w:r w:rsidR="00B239E1">
        <w:rPr>
          <w:rFonts w:ascii="Trebuchet MS" w:hAnsi="Trebuchet MS"/>
          <w:sz w:val="24"/>
          <w:szCs w:val="24"/>
        </w:rPr>
        <w:t xml:space="preserve"> </w:t>
      </w:r>
      <w:r>
        <w:rPr>
          <w:rFonts w:ascii="Trebuchet MS" w:hAnsi="Trebuchet MS"/>
          <w:sz w:val="24"/>
          <w:szCs w:val="24"/>
        </w:rPr>
        <w:t>-</w:t>
      </w:r>
      <w:r w:rsidR="00B239E1">
        <w:rPr>
          <w:rFonts w:ascii="Trebuchet MS" w:hAnsi="Trebuchet MS"/>
          <w:sz w:val="24"/>
          <w:szCs w:val="24"/>
        </w:rPr>
        <w:t>e</w:t>
      </w:r>
      <w:r>
        <w:rPr>
          <w:rFonts w:ascii="Trebuchet MS" w:hAnsi="Trebuchet MS"/>
          <w:sz w:val="24"/>
          <w:szCs w:val="24"/>
        </w:rPr>
        <w:t>ntwicklung eine stärkere Durchmischung der Quartiere zu erreichen.</w:t>
      </w:r>
    </w:p>
    <w:p w:rsidR="00B239E1" w:rsidRPr="00E228F3" w:rsidRDefault="00B239E1" w:rsidP="00AE7B0B">
      <w:pPr>
        <w:ind w:left="993" w:hanging="426"/>
        <w:jc w:val="both"/>
        <w:rPr>
          <w:rFonts w:ascii="Trebuchet MS" w:hAnsi="Trebuchet MS"/>
          <w:sz w:val="24"/>
          <w:szCs w:val="24"/>
        </w:rPr>
      </w:pPr>
    </w:p>
    <w:p w:rsidR="00791781" w:rsidRPr="008F2DC6" w:rsidRDefault="00B239E1" w:rsidP="00AE7B0B">
      <w:pPr>
        <w:ind w:left="993" w:hanging="426"/>
        <w:jc w:val="both"/>
        <w:rPr>
          <w:rFonts w:ascii="Trebuchet MS" w:hAnsi="Trebuchet MS"/>
          <w:b/>
          <w:bCs/>
          <w:sz w:val="24"/>
          <w:szCs w:val="24"/>
        </w:rPr>
      </w:pPr>
      <w:r>
        <w:rPr>
          <w:rFonts w:ascii="Trebuchet MS" w:hAnsi="Trebuchet MS"/>
          <w:b/>
          <w:bCs/>
          <w:sz w:val="24"/>
          <w:szCs w:val="24"/>
        </w:rPr>
        <w:t>i</w:t>
      </w:r>
      <w:r w:rsidR="00791781" w:rsidRPr="008F2DC6">
        <w:rPr>
          <w:rFonts w:ascii="Trebuchet MS" w:hAnsi="Trebuchet MS"/>
          <w:b/>
          <w:bCs/>
          <w:sz w:val="24"/>
          <w:szCs w:val="24"/>
        </w:rPr>
        <w:t>)</w:t>
      </w:r>
      <w:r w:rsidR="00AE7B0B">
        <w:rPr>
          <w:rFonts w:ascii="Trebuchet MS" w:hAnsi="Trebuchet MS"/>
          <w:b/>
          <w:bCs/>
          <w:sz w:val="24"/>
          <w:szCs w:val="24"/>
        </w:rPr>
        <w:tab/>
      </w:r>
      <w:r w:rsidR="00791781" w:rsidRPr="008F2DC6">
        <w:rPr>
          <w:rFonts w:ascii="Trebuchet MS" w:hAnsi="Trebuchet MS"/>
          <w:b/>
          <w:bCs/>
          <w:sz w:val="24"/>
          <w:szCs w:val="24"/>
        </w:rPr>
        <w:t xml:space="preserve">Partizipation: </w:t>
      </w:r>
    </w:p>
    <w:p w:rsidR="00953307" w:rsidRPr="008F2DC6" w:rsidRDefault="008F2DC6" w:rsidP="00AE7B0B">
      <w:pPr>
        <w:ind w:left="993"/>
        <w:jc w:val="both"/>
        <w:rPr>
          <w:rFonts w:ascii="Trebuchet MS" w:hAnsi="Trebuchet MS"/>
          <w:i/>
          <w:iCs/>
          <w:sz w:val="24"/>
          <w:szCs w:val="24"/>
        </w:rPr>
      </w:pPr>
      <w:r>
        <w:rPr>
          <w:rFonts w:ascii="Trebuchet MS" w:hAnsi="Trebuchet MS"/>
          <w:sz w:val="24"/>
          <w:szCs w:val="24"/>
        </w:rPr>
        <w:t>Ausweislich d</w:t>
      </w:r>
      <w:r w:rsidR="00953307">
        <w:rPr>
          <w:rFonts w:ascii="Trebuchet MS" w:hAnsi="Trebuchet MS"/>
          <w:sz w:val="24"/>
          <w:szCs w:val="24"/>
        </w:rPr>
        <w:t xml:space="preserve">es vorliegenden Entwurfes zum </w:t>
      </w:r>
      <w:r>
        <w:rPr>
          <w:rFonts w:ascii="Trebuchet MS" w:hAnsi="Trebuchet MS"/>
          <w:sz w:val="24"/>
          <w:szCs w:val="24"/>
        </w:rPr>
        <w:t>NAP „N</w:t>
      </w:r>
      <w:r w:rsidR="00953307">
        <w:rPr>
          <w:rFonts w:ascii="Trebuchet MS" w:hAnsi="Trebuchet MS"/>
          <w:sz w:val="24"/>
          <w:szCs w:val="24"/>
        </w:rPr>
        <w:t xml:space="preserve">eue Chancen für Kinder in Deutschland“ sollen zwar benachteiligte Kinder und Jugendliche sowie ihre Familien über die sie vertretenen Organisationen in die Begleitung sowie in die Fortschreibung des </w:t>
      </w:r>
      <w:r>
        <w:rPr>
          <w:rFonts w:ascii="Trebuchet MS" w:hAnsi="Trebuchet MS"/>
          <w:sz w:val="24"/>
          <w:szCs w:val="24"/>
        </w:rPr>
        <w:t xml:space="preserve">NAP </w:t>
      </w:r>
      <w:r w:rsidR="00953307">
        <w:rPr>
          <w:rFonts w:ascii="Trebuchet MS" w:hAnsi="Trebuchet MS"/>
          <w:sz w:val="24"/>
          <w:szCs w:val="24"/>
        </w:rPr>
        <w:t>angemessen eingebunden werden mit dem Argument</w:t>
      </w:r>
      <w:r>
        <w:rPr>
          <w:rFonts w:ascii="Trebuchet MS" w:hAnsi="Trebuchet MS"/>
          <w:sz w:val="24"/>
          <w:szCs w:val="24"/>
        </w:rPr>
        <w:t>,</w:t>
      </w:r>
      <w:r w:rsidR="00953307">
        <w:rPr>
          <w:rFonts w:ascii="Trebuchet MS" w:hAnsi="Trebuchet MS"/>
          <w:sz w:val="24"/>
          <w:szCs w:val="24"/>
        </w:rPr>
        <w:t xml:space="preserve"> </w:t>
      </w:r>
      <w:r w:rsidRPr="008F2DC6">
        <w:rPr>
          <w:rFonts w:ascii="Trebuchet MS" w:hAnsi="Trebuchet MS"/>
          <w:i/>
          <w:iCs/>
          <w:sz w:val="24"/>
          <w:szCs w:val="24"/>
        </w:rPr>
        <w:t>„</w:t>
      </w:r>
      <w:r w:rsidR="00953307" w:rsidRPr="008F2DC6">
        <w:rPr>
          <w:rFonts w:ascii="Trebuchet MS" w:hAnsi="Trebuchet MS"/>
          <w:i/>
          <w:iCs/>
          <w:sz w:val="24"/>
          <w:szCs w:val="24"/>
        </w:rPr>
        <w:t xml:space="preserve">die Expertise der Kinder und Jugendlichen stelle einen wichtigen Beitrag dar, um eine zielgruppengerechte und wirkungsvolle Ausgestaltung der bestehenden und zukünftigen </w:t>
      </w:r>
      <w:r w:rsidRPr="008F2DC6">
        <w:rPr>
          <w:rFonts w:ascii="Trebuchet MS" w:hAnsi="Trebuchet MS"/>
          <w:i/>
          <w:iCs/>
          <w:sz w:val="24"/>
          <w:szCs w:val="24"/>
        </w:rPr>
        <w:t>NAP-</w:t>
      </w:r>
      <w:r w:rsidR="00953307" w:rsidRPr="008F2DC6">
        <w:rPr>
          <w:rFonts w:ascii="Trebuchet MS" w:hAnsi="Trebuchet MS"/>
          <w:i/>
          <w:iCs/>
          <w:sz w:val="24"/>
          <w:szCs w:val="24"/>
        </w:rPr>
        <w:t xml:space="preserve">Maßnahmen zu gewährleisten. Kinder und Jugendliche sollen die Möglichkeit erhalten, </w:t>
      </w:r>
      <w:r w:rsidR="00953307" w:rsidRPr="008F2DC6">
        <w:rPr>
          <w:rFonts w:ascii="Trebuchet MS" w:hAnsi="Trebuchet MS"/>
          <w:i/>
          <w:iCs/>
          <w:sz w:val="24"/>
          <w:szCs w:val="24"/>
        </w:rPr>
        <w:lastRenderedPageBreak/>
        <w:t>ihre Bedürfnisse, Wünsche und Unterstützungsbedarf</w:t>
      </w:r>
      <w:r w:rsidRPr="008F2DC6">
        <w:rPr>
          <w:rFonts w:ascii="Trebuchet MS" w:hAnsi="Trebuchet MS"/>
          <w:i/>
          <w:iCs/>
          <w:sz w:val="24"/>
          <w:szCs w:val="24"/>
        </w:rPr>
        <w:t>e</w:t>
      </w:r>
      <w:r w:rsidR="00953307" w:rsidRPr="008F2DC6">
        <w:rPr>
          <w:rFonts w:ascii="Trebuchet MS" w:hAnsi="Trebuchet MS"/>
          <w:i/>
          <w:iCs/>
          <w:sz w:val="24"/>
          <w:szCs w:val="24"/>
        </w:rPr>
        <w:t xml:space="preserve"> zu äußern und Rückmeldung zur Umsetzung des</w:t>
      </w:r>
      <w:r w:rsidRPr="008F2DC6">
        <w:rPr>
          <w:rFonts w:ascii="Trebuchet MS" w:hAnsi="Trebuchet MS"/>
          <w:i/>
          <w:iCs/>
          <w:sz w:val="24"/>
          <w:szCs w:val="24"/>
        </w:rPr>
        <w:t xml:space="preserve"> NAP </w:t>
      </w:r>
      <w:r w:rsidR="00953307" w:rsidRPr="008F2DC6">
        <w:rPr>
          <w:rFonts w:ascii="Trebuchet MS" w:hAnsi="Trebuchet MS"/>
          <w:i/>
          <w:iCs/>
          <w:sz w:val="24"/>
          <w:szCs w:val="24"/>
        </w:rPr>
        <w:t>zu</w:t>
      </w:r>
      <w:r w:rsidRPr="008F2DC6">
        <w:rPr>
          <w:rFonts w:ascii="Trebuchet MS" w:hAnsi="Trebuchet MS"/>
          <w:i/>
          <w:iCs/>
          <w:sz w:val="24"/>
          <w:szCs w:val="24"/>
        </w:rPr>
        <w:t xml:space="preserve"> </w:t>
      </w:r>
      <w:r w:rsidR="00953307" w:rsidRPr="008F2DC6">
        <w:rPr>
          <w:rFonts w:ascii="Trebuchet MS" w:hAnsi="Trebuchet MS"/>
          <w:i/>
          <w:iCs/>
          <w:sz w:val="24"/>
          <w:szCs w:val="24"/>
        </w:rPr>
        <w:t>geben.</w:t>
      </w:r>
      <w:r w:rsidRPr="008F2DC6">
        <w:rPr>
          <w:rFonts w:ascii="Trebuchet MS" w:hAnsi="Trebuchet MS"/>
          <w:i/>
          <w:iCs/>
          <w:sz w:val="24"/>
          <w:szCs w:val="24"/>
        </w:rPr>
        <w:t>“</w:t>
      </w:r>
    </w:p>
    <w:p w:rsidR="00791781" w:rsidRDefault="00953307" w:rsidP="00AE7B0B">
      <w:pPr>
        <w:ind w:left="993"/>
        <w:jc w:val="both"/>
        <w:rPr>
          <w:rFonts w:ascii="Trebuchet MS" w:hAnsi="Trebuchet MS"/>
          <w:sz w:val="24"/>
          <w:szCs w:val="24"/>
        </w:rPr>
      </w:pPr>
      <w:r>
        <w:rPr>
          <w:rFonts w:ascii="Trebuchet MS" w:hAnsi="Trebuchet MS"/>
          <w:sz w:val="24"/>
          <w:szCs w:val="24"/>
        </w:rPr>
        <w:t xml:space="preserve">Allerdings ist in diesem Zusammenhang auch klar festzuhalten, dass die Partizipation von Menschen mit Behinderungen einschließlich junger Menschen über die sie vertretenen Organisationen </w:t>
      </w:r>
      <w:r w:rsidR="008A7E74">
        <w:rPr>
          <w:rFonts w:ascii="Trebuchet MS" w:hAnsi="Trebuchet MS"/>
          <w:sz w:val="24"/>
          <w:szCs w:val="24"/>
        </w:rPr>
        <w:t xml:space="preserve">de facto </w:t>
      </w:r>
      <w:r>
        <w:rPr>
          <w:rFonts w:ascii="Trebuchet MS" w:hAnsi="Trebuchet MS"/>
          <w:sz w:val="24"/>
          <w:szCs w:val="24"/>
        </w:rPr>
        <w:t>nach wie vor ungenügend ist.</w:t>
      </w:r>
      <w:r w:rsidR="008F2DC6">
        <w:rPr>
          <w:rFonts w:ascii="Trebuchet MS" w:hAnsi="Trebuchet MS"/>
          <w:sz w:val="24"/>
          <w:szCs w:val="24"/>
        </w:rPr>
        <w:t xml:space="preserve"> Es gibt bisher keine Beteiligungsstandards, obwohl der Deutsche Behindertenrat </w:t>
      </w:r>
      <w:r w:rsidR="008A7E74">
        <w:rPr>
          <w:rFonts w:ascii="Trebuchet MS" w:hAnsi="Trebuchet MS"/>
          <w:sz w:val="24"/>
          <w:szCs w:val="24"/>
        </w:rPr>
        <w:t xml:space="preserve">(DBR) </w:t>
      </w:r>
      <w:r w:rsidR="008F2DC6">
        <w:rPr>
          <w:rFonts w:ascii="Trebuchet MS" w:hAnsi="Trebuchet MS"/>
          <w:sz w:val="24"/>
          <w:szCs w:val="24"/>
        </w:rPr>
        <w:t>bereits 2018 und 2022 seine Forderungen hierzu vorgelegt hat.</w:t>
      </w:r>
      <w:r w:rsidR="008F3425">
        <w:rPr>
          <w:rFonts w:ascii="Trebuchet MS" w:hAnsi="Trebuchet MS"/>
          <w:sz w:val="24"/>
          <w:szCs w:val="24"/>
        </w:rPr>
        <w:t xml:space="preserve"> I</w:t>
      </w:r>
      <w:r w:rsidR="008F2DC6">
        <w:rPr>
          <w:rFonts w:ascii="Trebuchet MS" w:hAnsi="Trebuchet MS"/>
          <w:sz w:val="24"/>
          <w:szCs w:val="24"/>
        </w:rPr>
        <w:t xml:space="preserve">nsoweit </w:t>
      </w:r>
      <w:r w:rsidR="008F3425">
        <w:rPr>
          <w:rFonts w:ascii="Trebuchet MS" w:hAnsi="Trebuchet MS"/>
          <w:sz w:val="24"/>
          <w:szCs w:val="24"/>
        </w:rPr>
        <w:t xml:space="preserve">sollte </w:t>
      </w:r>
      <w:r w:rsidR="008F2DC6">
        <w:rPr>
          <w:rFonts w:ascii="Trebuchet MS" w:hAnsi="Trebuchet MS"/>
          <w:sz w:val="24"/>
          <w:szCs w:val="24"/>
        </w:rPr>
        <w:t xml:space="preserve">in diesem </w:t>
      </w:r>
      <w:r w:rsidR="008A7E74">
        <w:rPr>
          <w:rFonts w:ascii="Trebuchet MS" w:hAnsi="Trebuchet MS"/>
          <w:sz w:val="24"/>
          <w:szCs w:val="24"/>
        </w:rPr>
        <w:t>E</w:t>
      </w:r>
      <w:r w:rsidR="008F2DC6">
        <w:rPr>
          <w:rFonts w:ascii="Trebuchet MS" w:hAnsi="Trebuchet MS"/>
          <w:sz w:val="24"/>
          <w:szCs w:val="24"/>
        </w:rPr>
        <w:t xml:space="preserve">ntwurf explizit die Forderung aufgenommen werden, dass </w:t>
      </w:r>
      <w:r w:rsidR="008F3425">
        <w:rPr>
          <w:rFonts w:ascii="Trebuchet MS" w:hAnsi="Trebuchet MS"/>
          <w:sz w:val="24"/>
          <w:szCs w:val="24"/>
        </w:rPr>
        <w:t xml:space="preserve">auch </w:t>
      </w:r>
      <w:r w:rsidR="008F2DC6">
        <w:rPr>
          <w:rFonts w:ascii="Trebuchet MS" w:hAnsi="Trebuchet MS"/>
          <w:sz w:val="24"/>
          <w:szCs w:val="24"/>
        </w:rPr>
        <w:t>junge Menschen mit chronischen Erkrankungen und Behinderungen zukünftig noch mehr Partizipation in sozialpolitischen- und gesundheitspolitischen Prozessen erfahren.</w:t>
      </w:r>
    </w:p>
    <w:p w:rsidR="008F3425" w:rsidRDefault="008F3425" w:rsidP="00AE7B0B">
      <w:pPr>
        <w:ind w:left="993"/>
        <w:jc w:val="both"/>
        <w:rPr>
          <w:rFonts w:ascii="Trebuchet MS" w:hAnsi="Trebuchet MS"/>
          <w:sz w:val="24"/>
          <w:szCs w:val="24"/>
        </w:rPr>
      </w:pPr>
      <w:r w:rsidRPr="008F3425">
        <w:rPr>
          <w:rFonts w:ascii="Trebuchet MS" w:hAnsi="Trebuchet MS"/>
          <w:sz w:val="24"/>
          <w:szCs w:val="24"/>
        </w:rPr>
        <w:t xml:space="preserve">Als </w:t>
      </w:r>
      <w:r>
        <w:rPr>
          <w:rFonts w:ascii="Trebuchet MS" w:hAnsi="Trebuchet MS"/>
          <w:sz w:val="24"/>
          <w:szCs w:val="24"/>
        </w:rPr>
        <w:t xml:space="preserve">Fazit bleibt festzuhalten, dass die </w:t>
      </w:r>
      <w:r w:rsidRPr="008F3425">
        <w:rPr>
          <w:rFonts w:ascii="Trebuchet MS" w:hAnsi="Trebuchet MS"/>
          <w:sz w:val="24"/>
          <w:szCs w:val="24"/>
        </w:rPr>
        <w:t>Entscheidungsträger</w:t>
      </w:r>
      <w:r>
        <w:rPr>
          <w:rFonts w:ascii="Trebuchet MS" w:hAnsi="Trebuchet MS"/>
          <w:sz w:val="24"/>
          <w:szCs w:val="24"/>
        </w:rPr>
        <w:t>:</w:t>
      </w:r>
      <w:r w:rsidRPr="008F3425">
        <w:rPr>
          <w:rFonts w:ascii="Trebuchet MS" w:hAnsi="Trebuchet MS"/>
          <w:sz w:val="24"/>
          <w:szCs w:val="24"/>
        </w:rPr>
        <w:t>innen in Politik, Gesellschaft und Wirtschaft in der Pflicht</w:t>
      </w:r>
      <w:r>
        <w:rPr>
          <w:rFonts w:ascii="Trebuchet MS" w:hAnsi="Trebuchet MS"/>
          <w:sz w:val="24"/>
          <w:szCs w:val="24"/>
        </w:rPr>
        <w:t xml:space="preserve"> stehen, </w:t>
      </w:r>
      <w:r w:rsidRPr="008F3425">
        <w:rPr>
          <w:rFonts w:ascii="Trebuchet MS" w:hAnsi="Trebuchet MS"/>
          <w:sz w:val="24"/>
          <w:szCs w:val="24"/>
        </w:rPr>
        <w:t>die junge Generation in ihrer gesellschaftlichen Partizipation zu stärken</w:t>
      </w:r>
      <w:r>
        <w:rPr>
          <w:rFonts w:ascii="Trebuchet MS" w:hAnsi="Trebuchet MS"/>
          <w:sz w:val="24"/>
          <w:szCs w:val="24"/>
        </w:rPr>
        <w:t xml:space="preserve">. </w:t>
      </w:r>
      <w:r w:rsidR="0076392A">
        <w:rPr>
          <w:rFonts w:ascii="Trebuchet MS" w:hAnsi="Trebuchet MS"/>
          <w:sz w:val="24"/>
          <w:szCs w:val="24"/>
        </w:rPr>
        <w:t>Ausweislich des Kinderrep</w:t>
      </w:r>
      <w:r w:rsidRPr="008F3425">
        <w:rPr>
          <w:rFonts w:ascii="Trebuchet MS" w:hAnsi="Trebuchet MS"/>
          <w:sz w:val="24"/>
          <w:szCs w:val="24"/>
        </w:rPr>
        <w:t>ort</w:t>
      </w:r>
      <w:r w:rsidR="0076392A">
        <w:rPr>
          <w:rFonts w:ascii="Trebuchet MS" w:hAnsi="Trebuchet MS"/>
          <w:sz w:val="24"/>
          <w:szCs w:val="24"/>
        </w:rPr>
        <w:t>s</w:t>
      </w:r>
      <w:r w:rsidRPr="008F3425">
        <w:rPr>
          <w:rFonts w:ascii="Trebuchet MS" w:hAnsi="Trebuchet MS"/>
          <w:sz w:val="24"/>
          <w:szCs w:val="24"/>
        </w:rPr>
        <w:t xml:space="preserve"> </w:t>
      </w:r>
      <w:r w:rsidR="008A7E74">
        <w:rPr>
          <w:rFonts w:ascii="Trebuchet MS" w:hAnsi="Trebuchet MS"/>
          <w:sz w:val="24"/>
          <w:szCs w:val="24"/>
        </w:rPr>
        <w:t xml:space="preserve">Deutschland </w:t>
      </w:r>
      <w:r w:rsidRPr="008F3425">
        <w:rPr>
          <w:rFonts w:ascii="Trebuchet MS" w:hAnsi="Trebuchet MS"/>
          <w:sz w:val="24"/>
          <w:szCs w:val="24"/>
        </w:rPr>
        <w:t xml:space="preserve">2022 </w:t>
      </w:r>
      <w:r w:rsidR="0076392A">
        <w:rPr>
          <w:rFonts w:ascii="Trebuchet MS" w:hAnsi="Trebuchet MS"/>
          <w:sz w:val="24"/>
          <w:szCs w:val="24"/>
        </w:rPr>
        <w:t>bedeutet dies</w:t>
      </w:r>
      <w:r w:rsidR="008A7E74">
        <w:rPr>
          <w:rFonts w:ascii="Trebuchet MS" w:hAnsi="Trebuchet MS"/>
          <w:sz w:val="24"/>
          <w:szCs w:val="24"/>
        </w:rPr>
        <w:t xml:space="preserve"> im Weiteren, </w:t>
      </w:r>
      <w:r w:rsidR="0076392A">
        <w:rPr>
          <w:rFonts w:ascii="Trebuchet MS" w:hAnsi="Trebuchet MS"/>
          <w:sz w:val="24"/>
          <w:szCs w:val="24"/>
        </w:rPr>
        <w:t xml:space="preserve">dass endlich </w:t>
      </w:r>
      <w:r w:rsidR="008A7E74">
        <w:rPr>
          <w:rFonts w:ascii="Trebuchet MS" w:hAnsi="Trebuchet MS"/>
          <w:sz w:val="24"/>
          <w:szCs w:val="24"/>
        </w:rPr>
        <w:t xml:space="preserve">auch </w:t>
      </w:r>
      <w:r w:rsidR="0076392A">
        <w:rPr>
          <w:rFonts w:ascii="Trebuchet MS" w:hAnsi="Trebuchet MS"/>
          <w:sz w:val="24"/>
          <w:szCs w:val="24"/>
        </w:rPr>
        <w:t xml:space="preserve">eine </w:t>
      </w:r>
      <w:r w:rsidRPr="008F3425">
        <w:rPr>
          <w:rFonts w:ascii="Trebuchet MS" w:hAnsi="Trebuchet MS"/>
          <w:sz w:val="24"/>
          <w:szCs w:val="24"/>
        </w:rPr>
        <w:t>Aufnahme der Kinderrechte ins Grundgesetz</w:t>
      </w:r>
      <w:r w:rsidR="0076392A">
        <w:rPr>
          <w:rFonts w:ascii="Trebuchet MS" w:hAnsi="Trebuchet MS"/>
          <w:sz w:val="24"/>
          <w:szCs w:val="24"/>
        </w:rPr>
        <w:t xml:space="preserve"> zu erfolgen hat sowie auch eine </w:t>
      </w:r>
      <w:r w:rsidRPr="008F3425">
        <w:rPr>
          <w:rFonts w:ascii="Trebuchet MS" w:hAnsi="Trebuchet MS"/>
          <w:sz w:val="24"/>
          <w:szCs w:val="24"/>
        </w:rPr>
        <w:t>Absenkung des Wahlalters auf 16 Jahre</w:t>
      </w:r>
      <w:r w:rsidR="0076392A">
        <w:rPr>
          <w:rFonts w:ascii="Trebuchet MS" w:hAnsi="Trebuchet MS"/>
          <w:sz w:val="24"/>
          <w:szCs w:val="24"/>
        </w:rPr>
        <w:t xml:space="preserve"> durchzusetzen ist, </w:t>
      </w:r>
      <w:r w:rsidRPr="008F3425">
        <w:rPr>
          <w:rFonts w:ascii="Trebuchet MS" w:hAnsi="Trebuchet MS"/>
          <w:sz w:val="24"/>
          <w:szCs w:val="24"/>
        </w:rPr>
        <w:t>um die Teilhabe junger Menschen an der politischen Willensbildung zu stärken</w:t>
      </w:r>
      <w:r w:rsidR="0076392A">
        <w:rPr>
          <w:rFonts w:ascii="Trebuchet MS" w:hAnsi="Trebuchet MS"/>
          <w:sz w:val="24"/>
          <w:szCs w:val="24"/>
        </w:rPr>
        <w:t>.</w:t>
      </w:r>
    </w:p>
    <w:p w:rsidR="00B239E1" w:rsidRDefault="00B239E1" w:rsidP="00AE7B0B">
      <w:pPr>
        <w:ind w:left="993" w:hanging="426"/>
        <w:jc w:val="both"/>
        <w:rPr>
          <w:rFonts w:ascii="Trebuchet MS" w:hAnsi="Trebuchet MS"/>
          <w:sz w:val="24"/>
          <w:szCs w:val="24"/>
        </w:rPr>
      </w:pPr>
    </w:p>
    <w:p w:rsidR="00B239E1" w:rsidRPr="008A7E74" w:rsidRDefault="00B239E1" w:rsidP="00AE7B0B">
      <w:pPr>
        <w:ind w:left="993" w:hanging="426"/>
        <w:jc w:val="both"/>
        <w:rPr>
          <w:rFonts w:ascii="Trebuchet MS" w:hAnsi="Trebuchet MS"/>
          <w:b/>
          <w:bCs/>
          <w:sz w:val="24"/>
          <w:szCs w:val="24"/>
        </w:rPr>
      </w:pPr>
      <w:r w:rsidRPr="008A7E74">
        <w:rPr>
          <w:rFonts w:ascii="Trebuchet MS" w:hAnsi="Trebuchet MS"/>
          <w:b/>
          <w:bCs/>
          <w:sz w:val="24"/>
          <w:szCs w:val="24"/>
        </w:rPr>
        <w:t>j)</w:t>
      </w:r>
      <w:r w:rsidR="0076392A" w:rsidRPr="008A7E74">
        <w:rPr>
          <w:rFonts w:ascii="Trebuchet MS" w:hAnsi="Trebuchet MS"/>
          <w:b/>
          <w:bCs/>
          <w:sz w:val="24"/>
          <w:szCs w:val="24"/>
        </w:rPr>
        <w:t xml:space="preserve"> </w:t>
      </w:r>
      <w:r w:rsidR="00AE7B0B">
        <w:rPr>
          <w:rFonts w:ascii="Trebuchet MS" w:hAnsi="Trebuchet MS"/>
          <w:b/>
          <w:bCs/>
          <w:sz w:val="24"/>
          <w:szCs w:val="24"/>
        </w:rPr>
        <w:tab/>
      </w:r>
      <w:r w:rsidRPr="008A7E74">
        <w:rPr>
          <w:rFonts w:ascii="Trebuchet MS" w:hAnsi="Trebuchet MS"/>
          <w:b/>
          <w:bCs/>
          <w:sz w:val="24"/>
          <w:szCs w:val="24"/>
        </w:rPr>
        <w:t xml:space="preserve">Ausblick: </w:t>
      </w:r>
    </w:p>
    <w:p w:rsidR="00023342" w:rsidRDefault="00046A64" w:rsidP="00AE7B0B">
      <w:pPr>
        <w:ind w:left="993"/>
        <w:jc w:val="both"/>
        <w:rPr>
          <w:rFonts w:ascii="Trebuchet MS" w:hAnsi="Trebuchet MS"/>
          <w:sz w:val="24"/>
          <w:szCs w:val="24"/>
        </w:rPr>
      </w:pPr>
      <w:r>
        <w:rPr>
          <w:rFonts w:ascii="Trebuchet MS" w:hAnsi="Trebuchet MS"/>
          <w:sz w:val="24"/>
          <w:szCs w:val="24"/>
        </w:rPr>
        <w:t>Ziel des vorliegenden Entwurfes eines Nationalen Aktionsplans „Neue Chancen für Kinder in Deutschland“ ist die Umsetzung der EU- Kindergarantie in Deutschland</w:t>
      </w:r>
      <w:r w:rsidR="00150074">
        <w:rPr>
          <w:rFonts w:ascii="Trebuchet MS" w:hAnsi="Trebuchet MS"/>
          <w:sz w:val="24"/>
          <w:szCs w:val="24"/>
        </w:rPr>
        <w:t xml:space="preserve"> auf Grundlage der Empfehlung des Rates der Europäischen Union zur Einführung einer EU-Kindergarantie vom 14.06.2021, </w:t>
      </w:r>
      <w:r>
        <w:rPr>
          <w:rFonts w:ascii="Trebuchet MS" w:hAnsi="Trebuchet MS"/>
          <w:sz w:val="24"/>
          <w:szCs w:val="24"/>
        </w:rPr>
        <w:t xml:space="preserve">um mehr Chancengleichheit sowie soziale Teilhabe für alle Kinder und Jugendlichen zu ermöglichen. Zur Realisierung dieses Zieles </w:t>
      </w:r>
      <w:r w:rsidR="00023342">
        <w:rPr>
          <w:rFonts w:ascii="Trebuchet MS" w:hAnsi="Trebuchet MS"/>
          <w:sz w:val="24"/>
          <w:szCs w:val="24"/>
        </w:rPr>
        <w:t xml:space="preserve">sind jedoch unseres Erachtens </w:t>
      </w:r>
      <w:r>
        <w:rPr>
          <w:rFonts w:ascii="Trebuchet MS" w:hAnsi="Trebuchet MS"/>
          <w:sz w:val="24"/>
          <w:szCs w:val="24"/>
        </w:rPr>
        <w:t>ein</w:t>
      </w:r>
      <w:r w:rsidR="00023342">
        <w:rPr>
          <w:rFonts w:ascii="Trebuchet MS" w:hAnsi="Trebuchet MS"/>
          <w:sz w:val="24"/>
          <w:szCs w:val="24"/>
        </w:rPr>
        <w:t xml:space="preserve"> </w:t>
      </w:r>
      <w:r>
        <w:rPr>
          <w:rFonts w:ascii="Trebuchet MS" w:hAnsi="Trebuchet MS"/>
          <w:sz w:val="24"/>
          <w:szCs w:val="24"/>
        </w:rPr>
        <w:t>kontinuierliche</w:t>
      </w:r>
      <w:r w:rsidR="00023342">
        <w:rPr>
          <w:rFonts w:ascii="Trebuchet MS" w:hAnsi="Trebuchet MS"/>
          <w:sz w:val="24"/>
          <w:szCs w:val="24"/>
        </w:rPr>
        <w:t xml:space="preserve">r </w:t>
      </w:r>
      <w:r>
        <w:rPr>
          <w:rFonts w:ascii="Trebuchet MS" w:hAnsi="Trebuchet MS"/>
          <w:sz w:val="24"/>
          <w:szCs w:val="24"/>
        </w:rPr>
        <w:t>Austausch</w:t>
      </w:r>
      <w:r w:rsidR="00023342">
        <w:rPr>
          <w:rFonts w:ascii="Trebuchet MS" w:hAnsi="Trebuchet MS"/>
          <w:sz w:val="24"/>
          <w:szCs w:val="24"/>
        </w:rPr>
        <w:t xml:space="preserve"> </w:t>
      </w:r>
      <w:r>
        <w:rPr>
          <w:rFonts w:ascii="Trebuchet MS" w:hAnsi="Trebuchet MS"/>
          <w:sz w:val="24"/>
          <w:szCs w:val="24"/>
        </w:rPr>
        <w:t xml:space="preserve">über Ressortgrenzen hinweg </w:t>
      </w:r>
      <w:r w:rsidR="00023342">
        <w:rPr>
          <w:rFonts w:ascii="Trebuchet MS" w:hAnsi="Trebuchet MS"/>
          <w:sz w:val="24"/>
          <w:szCs w:val="24"/>
        </w:rPr>
        <w:t xml:space="preserve">– verbunden mit </w:t>
      </w:r>
      <w:r>
        <w:rPr>
          <w:rFonts w:ascii="Trebuchet MS" w:hAnsi="Trebuchet MS"/>
          <w:sz w:val="24"/>
          <w:szCs w:val="24"/>
        </w:rPr>
        <w:t>einer bundesweiten Vernetzung aller relevanten Akteure zum Umsetzung</w:t>
      </w:r>
      <w:r w:rsidR="00023342">
        <w:rPr>
          <w:rFonts w:ascii="Trebuchet MS" w:hAnsi="Trebuchet MS"/>
          <w:sz w:val="24"/>
          <w:szCs w:val="24"/>
        </w:rPr>
        <w:t>sf</w:t>
      </w:r>
      <w:r>
        <w:rPr>
          <w:rFonts w:ascii="Trebuchet MS" w:hAnsi="Trebuchet MS"/>
          <w:sz w:val="24"/>
          <w:szCs w:val="24"/>
        </w:rPr>
        <w:t>ortschritt</w:t>
      </w:r>
      <w:r w:rsidR="00023342">
        <w:rPr>
          <w:rFonts w:ascii="Trebuchet MS" w:hAnsi="Trebuchet MS"/>
          <w:sz w:val="24"/>
          <w:szCs w:val="24"/>
        </w:rPr>
        <w:t xml:space="preserve"> – </w:t>
      </w:r>
      <w:r w:rsidR="00F36060">
        <w:rPr>
          <w:rFonts w:ascii="Trebuchet MS" w:hAnsi="Trebuchet MS"/>
          <w:sz w:val="24"/>
          <w:szCs w:val="24"/>
        </w:rPr>
        <w:t xml:space="preserve">einschließlich der Erstellung zweijährlicher Fortschrittsberichte </w:t>
      </w:r>
      <w:r w:rsidR="00023342">
        <w:rPr>
          <w:rFonts w:ascii="Trebuchet MS" w:hAnsi="Trebuchet MS"/>
          <w:sz w:val="24"/>
          <w:szCs w:val="24"/>
        </w:rPr>
        <w:t>nicht ausreichend.</w:t>
      </w:r>
    </w:p>
    <w:p w:rsidR="006310BE" w:rsidRDefault="00023342" w:rsidP="00AE7B0B">
      <w:pPr>
        <w:ind w:left="993"/>
        <w:jc w:val="both"/>
        <w:rPr>
          <w:rFonts w:ascii="Trebuchet MS" w:hAnsi="Trebuchet MS"/>
          <w:sz w:val="24"/>
          <w:szCs w:val="24"/>
        </w:rPr>
      </w:pPr>
      <w:r>
        <w:rPr>
          <w:rFonts w:ascii="Trebuchet MS" w:hAnsi="Trebuchet MS"/>
          <w:sz w:val="24"/>
          <w:szCs w:val="24"/>
        </w:rPr>
        <w:t xml:space="preserve">Vielmehr </w:t>
      </w:r>
      <w:r w:rsidR="00F36060">
        <w:rPr>
          <w:rFonts w:ascii="Trebuchet MS" w:hAnsi="Trebuchet MS"/>
          <w:sz w:val="24"/>
          <w:szCs w:val="24"/>
        </w:rPr>
        <w:t>ist h</w:t>
      </w:r>
      <w:r>
        <w:rPr>
          <w:rFonts w:ascii="Trebuchet MS" w:hAnsi="Trebuchet MS"/>
          <w:sz w:val="24"/>
          <w:szCs w:val="24"/>
        </w:rPr>
        <w:t>inlänglich bekannt</w:t>
      </w:r>
      <w:r w:rsidR="00F36060">
        <w:rPr>
          <w:rFonts w:ascii="Trebuchet MS" w:hAnsi="Trebuchet MS"/>
          <w:sz w:val="24"/>
          <w:szCs w:val="24"/>
        </w:rPr>
        <w:t xml:space="preserve">, </w:t>
      </w:r>
      <w:r>
        <w:rPr>
          <w:rFonts w:ascii="Trebuchet MS" w:hAnsi="Trebuchet MS"/>
          <w:sz w:val="24"/>
          <w:szCs w:val="24"/>
        </w:rPr>
        <w:t xml:space="preserve">dass es für die Verwirklichung dieses Zieles in Deutschland und damit für eine derartige Veränderung in der Gesellschaft auch </w:t>
      </w:r>
      <w:r w:rsidR="00997D60" w:rsidRPr="00997D60">
        <w:rPr>
          <w:rFonts w:ascii="Trebuchet MS" w:hAnsi="Trebuchet MS"/>
          <w:sz w:val="24"/>
          <w:szCs w:val="24"/>
        </w:rPr>
        <w:t>entsprechender gesetzlicher Grundlagen, einer finanziellen</w:t>
      </w:r>
      <w:r>
        <w:rPr>
          <w:rFonts w:ascii="Trebuchet MS" w:hAnsi="Trebuchet MS"/>
          <w:sz w:val="24"/>
          <w:szCs w:val="24"/>
        </w:rPr>
        <w:t xml:space="preserve"> </w:t>
      </w:r>
      <w:r w:rsidR="00997D60" w:rsidRPr="00997D60">
        <w:rPr>
          <w:rFonts w:ascii="Trebuchet MS" w:hAnsi="Trebuchet MS"/>
          <w:sz w:val="24"/>
          <w:szCs w:val="24"/>
        </w:rPr>
        <w:t>Förderung gezielter politischer Maßnahmen</w:t>
      </w:r>
      <w:r w:rsidR="00DD656B">
        <w:rPr>
          <w:rFonts w:ascii="Trebuchet MS" w:hAnsi="Trebuchet MS"/>
          <w:sz w:val="24"/>
          <w:szCs w:val="24"/>
        </w:rPr>
        <w:t xml:space="preserve"> und </w:t>
      </w:r>
      <w:r w:rsidR="00997D60" w:rsidRPr="00997D60">
        <w:rPr>
          <w:rFonts w:ascii="Trebuchet MS" w:hAnsi="Trebuchet MS"/>
          <w:sz w:val="24"/>
          <w:szCs w:val="24"/>
        </w:rPr>
        <w:t>umfassender</w:t>
      </w:r>
      <w:r>
        <w:rPr>
          <w:rFonts w:ascii="Trebuchet MS" w:hAnsi="Trebuchet MS"/>
          <w:sz w:val="24"/>
          <w:szCs w:val="24"/>
        </w:rPr>
        <w:t xml:space="preserve"> </w:t>
      </w:r>
      <w:r w:rsidR="00997D60" w:rsidRPr="00997D60">
        <w:rPr>
          <w:rFonts w:ascii="Trebuchet MS" w:hAnsi="Trebuchet MS"/>
          <w:sz w:val="24"/>
          <w:szCs w:val="24"/>
        </w:rPr>
        <w:t xml:space="preserve">Aktivitäten zur Bewusstseinsbildung in der Bevölkerung </w:t>
      </w:r>
      <w:r w:rsidR="00F36060">
        <w:rPr>
          <w:rFonts w:ascii="Trebuchet MS" w:hAnsi="Trebuchet MS"/>
          <w:sz w:val="24"/>
          <w:szCs w:val="24"/>
        </w:rPr>
        <w:t xml:space="preserve">sowie </w:t>
      </w:r>
      <w:r w:rsidR="00997D60" w:rsidRPr="00997D60">
        <w:rPr>
          <w:rFonts w:ascii="Trebuchet MS" w:hAnsi="Trebuchet MS"/>
          <w:sz w:val="24"/>
          <w:szCs w:val="24"/>
        </w:rPr>
        <w:t>in der Verwaltung</w:t>
      </w:r>
      <w:r>
        <w:rPr>
          <w:rFonts w:ascii="Trebuchet MS" w:hAnsi="Trebuchet MS"/>
          <w:sz w:val="24"/>
          <w:szCs w:val="24"/>
        </w:rPr>
        <w:t xml:space="preserve"> </w:t>
      </w:r>
      <w:r w:rsidR="00997D60" w:rsidRPr="00997D60">
        <w:rPr>
          <w:rFonts w:ascii="Trebuchet MS" w:hAnsi="Trebuchet MS"/>
          <w:sz w:val="24"/>
          <w:szCs w:val="24"/>
        </w:rPr>
        <w:t>bedarf.</w:t>
      </w:r>
      <w:r w:rsidR="00DD656B">
        <w:rPr>
          <w:rFonts w:ascii="Trebuchet MS" w:hAnsi="Trebuchet MS"/>
          <w:sz w:val="24"/>
          <w:szCs w:val="24"/>
        </w:rPr>
        <w:t xml:space="preserve"> </w:t>
      </w:r>
      <w:r w:rsidR="00F36060">
        <w:rPr>
          <w:rFonts w:ascii="Trebuchet MS" w:hAnsi="Trebuchet MS"/>
          <w:sz w:val="24"/>
          <w:szCs w:val="24"/>
        </w:rPr>
        <w:t xml:space="preserve">Der </w:t>
      </w:r>
      <w:r w:rsidR="00DD656B">
        <w:rPr>
          <w:rFonts w:ascii="Trebuchet MS" w:hAnsi="Trebuchet MS"/>
          <w:sz w:val="24"/>
          <w:szCs w:val="24"/>
        </w:rPr>
        <w:t>N</w:t>
      </w:r>
      <w:r w:rsidR="00F36060">
        <w:rPr>
          <w:rFonts w:ascii="Trebuchet MS" w:hAnsi="Trebuchet MS"/>
          <w:sz w:val="24"/>
          <w:szCs w:val="24"/>
        </w:rPr>
        <w:t>ationale Aktionsplan</w:t>
      </w:r>
      <w:r w:rsidR="00DD656B">
        <w:rPr>
          <w:rFonts w:ascii="Trebuchet MS" w:hAnsi="Trebuchet MS"/>
          <w:sz w:val="24"/>
          <w:szCs w:val="24"/>
        </w:rPr>
        <w:t xml:space="preserve"> </w:t>
      </w:r>
      <w:r w:rsidR="00F36060">
        <w:rPr>
          <w:rFonts w:ascii="Trebuchet MS" w:hAnsi="Trebuchet MS"/>
          <w:sz w:val="24"/>
          <w:szCs w:val="24"/>
        </w:rPr>
        <w:t>“Neue Chancen für Kinder in Deutschland“ hat somit nicht nur die Aufgabe</w:t>
      </w:r>
      <w:r w:rsidR="00DD656B">
        <w:rPr>
          <w:rFonts w:ascii="Trebuchet MS" w:hAnsi="Trebuchet MS"/>
          <w:sz w:val="24"/>
          <w:szCs w:val="24"/>
        </w:rPr>
        <w:t>, klare Ziele sowie Maßnahmen zur Zielerreichung zu definieren und eine Evaluation zu beschließen, sondern diese definierten Zielsetzungen müssen in einem weiteren Schritt auch an konkrete Rechtsverbesserungen geknüpft werden.</w:t>
      </w:r>
    </w:p>
    <w:p w:rsidR="006C6053" w:rsidRDefault="006C6053" w:rsidP="00AE7B0B">
      <w:pPr>
        <w:ind w:left="993"/>
        <w:jc w:val="both"/>
        <w:rPr>
          <w:rFonts w:ascii="Trebuchet MS" w:hAnsi="Trebuchet MS"/>
          <w:sz w:val="24"/>
          <w:szCs w:val="24"/>
        </w:rPr>
      </w:pPr>
    </w:p>
    <w:p w:rsidR="006C6053" w:rsidRDefault="006C6053" w:rsidP="00AE7B0B">
      <w:pPr>
        <w:ind w:left="993"/>
        <w:jc w:val="both"/>
        <w:rPr>
          <w:rFonts w:ascii="Trebuchet MS" w:hAnsi="Trebuchet MS"/>
          <w:sz w:val="24"/>
          <w:szCs w:val="24"/>
        </w:rPr>
      </w:pPr>
    </w:p>
    <w:p w:rsidR="00997D60" w:rsidRDefault="006310BE" w:rsidP="00AE7B0B">
      <w:pPr>
        <w:ind w:left="993"/>
        <w:jc w:val="both"/>
        <w:rPr>
          <w:rFonts w:ascii="Trebuchet MS" w:hAnsi="Trebuchet MS"/>
          <w:sz w:val="24"/>
          <w:szCs w:val="24"/>
        </w:rPr>
      </w:pPr>
      <w:r>
        <w:rPr>
          <w:rFonts w:ascii="Trebuchet MS" w:hAnsi="Trebuchet MS"/>
          <w:sz w:val="24"/>
          <w:szCs w:val="24"/>
        </w:rPr>
        <w:lastRenderedPageBreak/>
        <w:t xml:space="preserve">Dem Nationalen Aktionsplan „Neue Chancen für Kinder in Deutschland“ als ein Kommunikations- und Kooperationsinstrument (dynamisches Instrument) kommt daher im Weiteren die Aufgabe zu, die für die Gruppe der bedürftigen Kinder und Jugendlichen erarbeiteten Lösungsstrategien nicht nur darzustellen, sondern vielmehr in entsprechende einklagbare Rechte zu überführen. </w:t>
      </w:r>
    </w:p>
    <w:p w:rsidR="0069381A" w:rsidRDefault="008C1B56" w:rsidP="00AE7B0B">
      <w:pPr>
        <w:ind w:left="993"/>
        <w:jc w:val="both"/>
        <w:rPr>
          <w:rFonts w:ascii="Trebuchet MS" w:hAnsi="Trebuchet MS"/>
          <w:sz w:val="24"/>
          <w:szCs w:val="24"/>
        </w:rPr>
      </w:pPr>
      <w:r>
        <w:rPr>
          <w:rFonts w:ascii="Trebuchet MS" w:hAnsi="Trebuchet MS"/>
          <w:sz w:val="24"/>
          <w:szCs w:val="24"/>
        </w:rPr>
        <w:t xml:space="preserve">Vor diesem Hintergrund muss es </w:t>
      </w:r>
      <w:r w:rsidR="001C4AAF">
        <w:rPr>
          <w:rFonts w:ascii="Trebuchet MS" w:hAnsi="Trebuchet MS"/>
          <w:sz w:val="24"/>
          <w:szCs w:val="24"/>
        </w:rPr>
        <w:t xml:space="preserve">unseres Erachtens </w:t>
      </w:r>
      <w:r>
        <w:rPr>
          <w:rFonts w:ascii="Trebuchet MS" w:hAnsi="Trebuchet MS"/>
          <w:sz w:val="24"/>
          <w:szCs w:val="24"/>
        </w:rPr>
        <w:t xml:space="preserve">auch Ziel sein, dass </w:t>
      </w:r>
      <w:r w:rsidR="00685946">
        <w:rPr>
          <w:rFonts w:ascii="Trebuchet MS" w:hAnsi="Trebuchet MS"/>
          <w:sz w:val="24"/>
          <w:szCs w:val="24"/>
        </w:rPr>
        <w:t xml:space="preserve">mit der </w:t>
      </w:r>
      <w:r>
        <w:rPr>
          <w:rFonts w:ascii="Trebuchet MS" w:hAnsi="Trebuchet MS"/>
          <w:sz w:val="24"/>
          <w:szCs w:val="24"/>
        </w:rPr>
        <w:t>Umsetzung der EU</w:t>
      </w:r>
      <w:r w:rsidR="00685946">
        <w:rPr>
          <w:rFonts w:ascii="Trebuchet MS" w:hAnsi="Trebuchet MS"/>
          <w:sz w:val="24"/>
          <w:szCs w:val="24"/>
        </w:rPr>
        <w:t>-</w:t>
      </w:r>
      <w:r>
        <w:rPr>
          <w:rFonts w:ascii="Trebuchet MS" w:hAnsi="Trebuchet MS"/>
          <w:sz w:val="24"/>
          <w:szCs w:val="24"/>
        </w:rPr>
        <w:t xml:space="preserve">Kindergarantie durch diesen </w:t>
      </w:r>
      <w:r w:rsidR="00685946">
        <w:rPr>
          <w:rFonts w:ascii="Trebuchet MS" w:hAnsi="Trebuchet MS"/>
          <w:sz w:val="24"/>
          <w:szCs w:val="24"/>
        </w:rPr>
        <w:t>N</w:t>
      </w:r>
      <w:r>
        <w:rPr>
          <w:rFonts w:ascii="Trebuchet MS" w:hAnsi="Trebuchet MS"/>
          <w:sz w:val="24"/>
          <w:szCs w:val="24"/>
        </w:rPr>
        <w:t xml:space="preserve">ationalen Aktionsplan zeitnah die Kinderrechte im Grundgesetz verankert werden, um kindgerechtere Lebensbedingungen und bessere Entwicklungschancen für alle Kinder zu schaffen, ihre Rechtsposition deutlich zu stärken, und Kinder an den sie betreffenden Entscheidungen zu beteiligen. </w:t>
      </w:r>
      <w:r w:rsidR="00685946">
        <w:rPr>
          <w:rFonts w:ascii="Trebuchet MS" w:hAnsi="Trebuchet MS"/>
          <w:sz w:val="24"/>
          <w:szCs w:val="24"/>
        </w:rPr>
        <w:t>M</w:t>
      </w:r>
      <w:r>
        <w:rPr>
          <w:rFonts w:ascii="Trebuchet MS" w:hAnsi="Trebuchet MS"/>
          <w:sz w:val="24"/>
          <w:szCs w:val="24"/>
        </w:rPr>
        <w:t>it der Aufnahme der Kinderrechte ins Grundgesetz im Sinne der UN</w:t>
      </w:r>
      <w:r w:rsidR="00685946">
        <w:rPr>
          <w:rFonts w:ascii="Trebuchet MS" w:hAnsi="Trebuchet MS"/>
          <w:sz w:val="24"/>
          <w:szCs w:val="24"/>
        </w:rPr>
        <w:t>-</w:t>
      </w:r>
      <w:r>
        <w:rPr>
          <w:rFonts w:ascii="Trebuchet MS" w:hAnsi="Trebuchet MS"/>
          <w:sz w:val="24"/>
          <w:szCs w:val="24"/>
        </w:rPr>
        <w:t>Kinder</w:t>
      </w:r>
      <w:r w:rsidR="00685946">
        <w:rPr>
          <w:rFonts w:ascii="Trebuchet MS" w:hAnsi="Trebuchet MS"/>
          <w:sz w:val="24"/>
          <w:szCs w:val="24"/>
        </w:rPr>
        <w:t>r</w:t>
      </w:r>
      <w:r>
        <w:rPr>
          <w:rFonts w:ascii="Trebuchet MS" w:hAnsi="Trebuchet MS"/>
          <w:sz w:val="24"/>
          <w:szCs w:val="24"/>
        </w:rPr>
        <w:t xml:space="preserve">echtskonvention </w:t>
      </w:r>
      <w:r w:rsidR="001C4AAF">
        <w:rPr>
          <w:rFonts w:ascii="Trebuchet MS" w:hAnsi="Trebuchet MS"/>
          <w:sz w:val="24"/>
          <w:szCs w:val="24"/>
        </w:rPr>
        <w:t xml:space="preserve">(UN-KRK) </w:t>
      </w:r>
      <w:r>
        <w:rPr>
          <w:rFonts w:ascii="Trebuchet MS" w:hAnsi="Trebuchet MS"/>
          <w:sz w:val="24"/>
          <w:szCs w:val="24"/>
        </w:rPr>
        <w:t xml:space="preserve">besteht </w:t>
      </w:r>
      <w:r w:rsidR="00685946">
        <w:rPr>
          <w:rFonts w:ascii="Trebuchet MS" w:hAnsi="Trebuchet MS"/>
          <w:sz w:val="24"/>
          <w:szCs w:val="24"/>
        </w:rPr>
        <w:t xml:space="preserve">mithin </w:t>
      </w:r>
      <w:r>
        <w:rPr>
          <w:rFonts w:ascii="Trebuchet MS" w:hAnsi="Trebuchet MS"/>
          <w:sz w:val="24"/>
          <w:szCs w:val="24"/>
        </w:rPr>
        <w:t xml:space="preserve">die große Chance, langfristig eine tragfähige </w:t>
      </w:r>
      <w:r w:rsidR="001C4AAF">
        <w:rPr>
          <w:rFonts w:ascii="Trebuchet MS" w:hAnsi="Trebuchet MS"/>
          <w:sz w:val="24"/>
          <w:szCs w:val="24"/>
        </w:rPr>
        <w:t xml:space="preserve">Basis </w:t>
      </w:r>
      <w:r>
        <w:rPr>
          <w:rFonts w:ascii="Trebuchet MS" w:hAnsi="Trebuchet MS"/>
          <w:sz w:val="24"/>
          <w:szCs w:val="24"/>
        </w:rPr>
        <w:t xml:space="preserve">für ein </w:t>
      </w:r>
      <w:r w:rsidR="00685946">
        <w:rPr>
          <w:rFonts w:ascii="Trebuchet MS" w:hAnsi="Trebuchet MS"/>
          <w:sz w:val="24"/>
          <w:szCs w:val="24"/>
        </w:rPr>
        <w:t>k</w:t>
      </w:r>
      <w:r>
        <w:rPr>
          <w:rFonts w:ascii="Trebuchet MS" w:hAnsi="Trebuchet MS"/>
          <w:sz w:val="24"/>
          <w:szCs w:val="24"/>
        </w:rPr>
        <w:t>inder</w:t>
      </w:r>
      <w:r w:rsidR="00685946">
        <w:rPr>
          <w:rFonts w:ascii="Trebuchet MS" w:hAnsi="Trebuchet MS"/>
          <w:sz w:val="24"/>
          <w:szCs w:val="24"/>
        </w:rPr>
        <w:t>-</w:t>
      </w:r>
      <w:r>
        <w:rPr>
          <w:rFonts w:ascii="Trebuchet MS" w:hAnsi="Trebuchet MS"/>
          <w:sz w:val="24"/>
          <w:szCs w:val="24"/>
        </w:rPr>
        <w:t xml:space="preserve"> und </w:t>
      </w:r>
      <w:r w:rsidR="00685946">
        <w:rPr>
          <w:rFonts w:ascii="Trebuchet MS" w:hAnsi="Trebuchet MS"/>
          <w:sz w:val="24"/>
          <w:szCs w:val="24"/>
        </w:rPr>
        <w:t>f</w:t>
      </w:r>
      <w:r>
        <w:rPr>
          <w:rFonts w:ascii="Trebuchet MS" w:hAnsi="Trebuchet MS"/>
          <w:sz w:val="24"/>
          <w:szCs w:val="24"/>
        </w:rPr>
        <w:t xml:space="preserve">amilienfreundlicheres Land zu schaffen. </w:t>
      </w:r>
    </w:p>
    <w:p w:rsidR="00685946" w:rsidRDefault="008C1B56" w:rsidP="00AE7B0B">
      <w:pPr>
        <w:ind w:left="993"/>
        <w:jc w:val="both"/>
        <w:rPr>
          <w:rFonts w:ascii="Trebuchet MS" w:hAnsi="Trebuchet MS"/>
          <w:sz w:val="24"/>
          <w:szCs w:val="24"/>
        </w:rPr>
      </w:pPr>
      <w:r>
        <w:rPr>
          <w:rFonts w:ascii="Trebuchet MS" w:hAnsi="Trebuchet MS"/>
          <w:sz w:val="24"/>
          <w:szCs w:val="24"/>
        </w:rPr>
        <w:t>Es muss rechtlich normiert werden, dass das Kindeswohl vorrangig zu beachten ist, dass Kinder das Recht auf Entwicklung, auf Schutz, auf Förderung und das Recht auf Beteiligung haben und dazu braucht es im Grundgesetz einen eigenen Artikel für die Kinderrechte, welche unabhängig von Elter</w:t>
      </w:r>
      <w:bookmarkStart w:id="0" w:name="_GoBack"/>
      <w:bookmarkEnd w:id="0"/>
      <w:r>
        <w:rPr>
          <w:rFonts w:ascii="Trebuchet MS" w:hAnsi="Trebuchet MS"/>
          <w:sz w:val="24"/>
          <w:szCs w:val="24"/>
        </w:rPr>
        <w:t xml:space="preserve">nrechten und ohne mit </w:t>
      </w:r>
      <w:r w:rsidR="00685946">
        <w:rPr>
          <w:rFonts w:ascii="Trebuchet MS" w:hAnsi="Trebuchet MS"/>
          <w:sz w:val="24"/>
          <w:szCs w:val="24"/>
        </w:rPr>
        <w:t>i</w:t>
      </w:r>
      <w:r>
        <w:rPr>
          <w:rFonts w:ascii="Trebuchet MS" w:hAnsi="Trebuchet MS"/>
          <w:sz w:val="24"/>
          <w:szCs w:val="24"/>
        </w:rPr>
        <w:t>hnen in Konflikt zu geraten gegenüber dem Staat gelten.</w:t>
      </w:r>
    </w:p>
    <w:p w:rsidR="008C1B56" w:rsidRDefault="008C1B56" w:rsidP="00AE7B0B">
      <w:pPr>
        <w:ind w:left="993"/>
        <w:jc w:val="both"/>
        <w:rPr>
          <w:rFonts w:ascii="Trebuchet MS" w:hAnsi="Trebuchet MS"/>
          <w:sz w:val="24"/>
          <w:szCs w:val="24"/>
        </w:rPr>
      </w:pPr>
      <w:r>
        <w:rPr>
          <w:rFonts w:ascii="Trebuchet MS" w:hAnsi="Trebuchet MS"/>
          <w:sz w:val="24"/>
          <w:szCs w:val="24"/>
        </w:rPr>
        <w:t xml:space="preserve">Durch die Aufnahme von Kinderrechten im Grundgesetz würde </w:t>
      </w:r>
      <w:r w:rsidR="001C4AAF">
        <w:rPr>
          <w:rFonts w:ascii="Trebuchet MS" w:hAnsi="Trebuchet MS"/>
          <w:sz w:val="24"/>
          <w:szCs w:val="24"/>
        </w:rPr>
        <w:t xml:space="preserve">somit </w:t>
      </w:r>
      <w:r>
        <w:rPr>
          <w:rFonts w:ascii="Trebuchet MS" w:hAnsi="Trebuchet MS"/>
          <w:sz w:val="24"/>
          <w:szCs w:val="24"/>
        </w:rPr>
        <w:t>der Sta</w:t>
      </w:r>
      <w:r w:rsidR="00685946">
        <w:rPr>
          <w:rFonts w:ascii="Trebuchet MS" w:hAnsi="Trebuchet MS"/>
          <w:sz w:val="24"/>
          <w:szCs w:val="24"/>
        </w:rPr>
        <w:t xml:space="preserve">at </w:t>
      </w:r>
      <w:r>
        <w:rPr>
          <w:rFonts w:ascii="Trebuchet MS" w:hAnsi="Trebuchet MS"/>
          <w:sz w:val="24"/>
          <w:szCs w:val="24"/>
        </w:rPr>
        <w:t xml:space="preserve"> stärker in die Pflicht genommen werden, z.B. wenn es um die Wahrnehmung seiner Verantwortung für kindgerechte Lebensverhältnisse sowie um gleiche Entwicklungschancen für alle Kinder und Jugendlichen geht. Auch angesichts der aktuellen Debatte über eine viel zu hohe Kinderarmutsquote, unterschiedliche Bildungschancen, ein </w:t>
      </w:r>
      <w:r w:rsidR="00685946">
        <w:rPr>
          <w:rFonts w:ascii="Trebuchet MS" w:hAnsi="Trebuchet MS"/>
          <w:sz w:val="24"/>
          <w:szCs w:val="24"/>
        </w:rPr>
        <w:t>A</w:t>
      </w:r>
      <w:r>
        <w:rPr>
          <w:rFonts w:ascii="Trebuchet MS" w:hAnsi="Trebuchet MS"/>
          <w:sz w:val="24"/>
          <w:szCs w:val="24"/>
        </w:rPr>
        <w:t xml:space="preserve">useinanderdriften der Gesellschaft in Arm und Reich sowie häufige Fälle von Vernachlässigung wäre dies ein wichtiges Signal. </w:t>
      </w:r>
    </w:p>
    <w:p w:rsidR="008C1B56" w:rsidRDefault="008C1B56" w:rsidP="00AE7B0B">
      <w:pPr>
        <w:ind w:left="567" w:hanging="567"/>
        <w:jc w:val="both"/>
        <w:rPr>
          <w:rFonts w:ascii="Trebuchet MS" w:hAnsi="Trebuchet MS"/>
          <w:sz w:val="24"/>
          <w:szCs w:val="24"/>
        </w:rPr>
      </w:pPr>
    </w:p>
    <w:p w:rsidR="004A0848" w:rsidRPr="004A0848" w:rsidRDefault="00A818D4" w:rsidP="00AE7B0B">
      <w:pPr>
        <w:ind w:left="567" w:hanging="567"/>
        <w:jc w:val="both"/>
        <w:rPr>
          <w:rFonts w:ascii="Trebuchet MS" w:hAnsi="Trebuchet MS"/>
          <w:b/>
          <w:sz w:val="24"/>
          <w:szCs w:val="24"/>
        </w:rPr>
      </w:pPr>
      <w:r w:rsidRPr="004A0848">
        <w:rPr>
          <w:rFonts w:ascii="Trebuchet MS" w:hAnsi="Trebuchet MS"/>
          <w:b/>
          <w:sz w:val="24"/>
          <w:szCs w:val="24"/>
        </w:rPr>
        <w:t>3.</w:t>
      </w:r>
      <w:r w:rsidR="004A0848" w:rsidRPr="004A0848">
        <w:rPr>
          <w:rFonts w:ascii="Trebuchet MS" w:hAnsi="Trebuchet MS"/>
          <w:b/>
          <w:sz w:val="24"/>
          <w:szCs w:val="24"/>
        </w:rPr>
        <w:t xml:space="preserve"> </w:t>
      </w:r>
      <w:r w:rsidR="00AE7B0B">
        <w:rPr>
          <w:rFonts w:ascii="Trebuchet MS" w:hAnsi="Trebuchet MS"/>
          <w:b/>
          <w:sz w:val="24"/>
          <w:szCs w:val="24"/>
        </w:rPr>
        <w:tab/>
      </w:r>
      <w:r w:rsidR="0069381A" w:rsidRPr="0069381A">
        <w:rPr>
          <w:rFonts w:ascii="Trebuchet MS" w:hAnsi="Trebuchet MS"/>
          <w:b/>
          <w:sz w:val="24"/>
          <w:szCs w:val="24"/>
          <w:u w:val="single"/>
        </w:rPr>
        <w:t>U</w:t>
      </w:r>
      <w:r w:rsidRPr="0069381A">
        <w:rPr>
          <w:rFonts w:ascii="Trebuchet MS" w:hAnsi="Trebuchet MS"/>
          <w:b/>
          <w:sz w:val="24"/>
          <w:szCs w:val="24"/>
          <w:u w:val="single"/>
        </w:rPr>
        <w:t>ns</w:t>
      </w:r>
      <w:r w:rsidRPr="004A0848">
        <w:rPr>
          <w:rFonts w:ascii="Trebuchet MS" w:hAnsi="Trebuchet MS"/>
          <w:b/>
          <w:sz w:val="24"/>
          <w:szCs w:val="24"/>
          <w:u w:val="single"/>
        </w:rPr>
        <w:t>ere Beiträge/Forderungen für den NAP „Neue Chancen für Kinder in</w:t>
      </w:r>
      <w:r w:rsidR="00AE7B0B">
        <w:rPr>
          <w:rFonts w:ascii="Trebuchet MS" w:hAnsi="Trebuchet MS"/>
          <w:b/>
          <w:sz w:val="24"/>
          <w:szCs w:val="24"/>
          <w:u w:val="single"/>
        </w:rPr>
        <w:t xml:space="preserve"> </w:t>
      </w:r>
      <w:r w:rsidRPr="004A0848">
        <w:rPr>
          <w:rFonts w:ascii="Trebuchet MS" w:hAnsi="Trebuchet MS"/>
          <w:b/>
          <w:sz w:val="24"/>
          <w:szCs w:val="24"/>
          <w:u w:val="single"/>
        </w:rPr>
        <w:t>Deutschland“</w:t>
      </w:r>
      <w:r w:rsidR="0069381A">
        <w:rPr>
          <w:rFonts w:ascii="Trebuchet MS" w:hAnsi="Trebuchet MS"/>
          <w:b/>
          <w:sz w:val="24"/>
          <w:szCs w:val="24"/>
          <w:u w:val="single"/>
        </w:rPr>
        <w:t xml:space="preserve">: </w:t>
      </w:r>
    </w:p>
    <w:p w:rsidR="00D3150E" w:rsidRDefault="004A0848" w:rsidP="00AE7B0B">
      <w:pPr>
        <w:ind w:left="567"/>
        <w:jc w:val="both"/>
        <w:rPr>
          <w:sz w:val="28"/>
          <w:szCs w:val="28"/>
          <w:u w:val="single"/>
        </w:rPr>
      </w:pPr>
      <w:r>
        <w:rPr>
          <w:rFonts w:ascii="Trebuchet MS" w:hAnsi="Trebuchet MS"/>
          <w:sz w:val="24"/>
          <w:szCs w:val="24"/>
        </w:rPr>
        <w:t xml:space="preserve">Abschließend möchten wir auch auf unseren </w:t>
      </w:r>
      <w:r w:rsidR="0069381A">
        <w:rPr>
          <w:rFonts w:ascii="Trebuchet MS" w:hAnsi="Trebuchet MS"/>
          <w:sz w:val="24"/>
          <w:szCs w:val="24"/>
        </w:rPr>
        <w:t xml:space="preserve">– nunmehr aktualisierten - </w:t>
      </w:r>
      <w:r>
        <w:rPr>
          <w:rFonts w:ascii="Trebuchet MS" w:hAnsi="Trebuchet MS"/>
          <w:sz w:val="24"/>
          <w:szCs w:val="24"/>
        </w:rPr>
        <w:t xml:space="preserve">Beitrag </w:t>
      </w:r>
      <w:r w:rsidR="0069381A">
        <w:rPr>
          <w:rFonts w:ascii="Trebuchet MS" w:hAnsi="Trebuchet MS"/>
          <w:sz w:val="24"/>
          <w:szCs w:val="24"/>
        </w:rPr>
        <w:t xml:space="preserve">Bezug nehmen, </w:t>
      </w:r>
      <w:r>
        <w:rPr>
          <w:rFonts w:ascii="Trebuchet MS" w:hAnsi="Trebuchet MS"/>
          <w:sz w:val="24"/>
          <w:szCs w:val="24"/>
        </w:rPr>
        <w:t>welche</w:t>
      </w:r>
      <w:r w:rsidR="00D77092">
        <w:rPr>
          <w:rFonts w:ascii="Trebuchet MS" w:hAnsi="Trebuchet MS"/>
          <w:sz w:val="24"/>
          <w:szCs w:val="24"/>
        </w:rPr>
        <w:t xml:space="preserve">r </w:t>
      </w:r>
      <w:r w:rsidR="006E1A27">
        <w:rPr>
          <w:rFonts w:ascii="Trebuchet MS" w:hAnsi="Trebuchet MS"/>
          <w:sz w:val="24"/>
          <w:szCs w:val="24"/>
        </w:rPr>
        <w:t xml:space="preserve">bereits </w:t>
      </w:r>
      <w:r>
        <w:rPr>
          <w:rFonts w:ascii="Trebuchet MS" w:hAnsi="Trebuchet MS"/>
          <w:sz w:val="24"/>
          <w:szCs w:val="24"/>
        </w:rPr>
        <w:t xml:space="preserve">mit E-Mail vom 15.11.2022 an die Service- und Monitoringstelle zur Umsetzung des NAP im Deutschen Jugendinstitut geschickt </w:t>
      </w:r>
      <w:r w:rsidR="00D77092">
        <w:rPr>
          <w:rFonts w:ascii="Trebuchet MS" w:hAnsi="Trebuchet MS"/>
          <w:sz w:val="24"/>
          <w:szCs w:val="24"/>
        </w:rPr>
        <w:t xml:space="preserve">wurde: </w:t>
      </w:r>
    </w:p>
    <w:p w:rsidR="002346A4" w:rsidRDefault="00FC7DCD" w:rsidP="006C6053">
      <w:pPr>
        <w:ind w:left="567"/>
        <w:jc w:val="center"/>
        <w:rPr>
          <w:sz w:val="28"/>
          <w:szCs w:val="28"/>
          <w:u w:val="single"/>
        </w:rPr>
      </w:pPr>
      <w:r w:rsidRPr="002346A4">
        <w:rPr>
          <w:sz w:val="28"/>
          <w:szCs w:val="28"/>
          <w:u w:val="single"/>
        </w:rPr>
        <w:t>Beiträge</w:t>
      </w:r>
      <w:r w:rsidR="002346A4">
        <w:rPr>
          <w:sz w:val="28"/>
          <w:szCs w:val="28"/>
          <w:u w:val="single"/>
        </w:rPr>
        <w:t>/Empfehlungen</w:t>
      </w:r>
      <w:r w:rsidR="00F109E8">
        <w:rPr>
          <w:sz w:val="28"/>
          <w:szCs w:val="28"/>
          <w:u w:val="single"/>
        </w:rPr>
        <w:t xml:space="preserve">/Forderungen </w:t>
      </w:r>
      <w:r w:rsidRPr="002346A4">
        <w:rPr>
          <w:sz w:val="28"/>
          <w:szCs w:val="28"/>
          <w:u w:val="single"/>
        </w:rPr>
        <w:t>für den Nationalen Aktionsplan</w:t>
      </w:r>
      <w:r w:rsidR="002346A4">
        <w:rPr>
          <w:sz w:val="28"/>
          <w:szCs w:val="28"/>
          <w:u w:val="single"/>
        </w:rPr>
        <w:t>:</w:t>
      </w:r>
    </w:p>
    <w:p w:rsidR="00FE22B9" w:rsidRPr="002346A4" w:rsidRDefault="002346A4" w:rsidP="00AE7B0B">
      <w:pPr>
        <w:ind w:left="567" w:hanging="567"/>
        <w:rPr>
          <w:b/>
          <w:sz w:val="28"/>
          <w:szCs w:val="28"/>
        </w:rPr>
      </w:pPr>
      <w:r>
        <w:rPr>
          <w:sz w:val="28"/>
          <w:szCs w:val="28"/>
        </w:rPr>
        <w:t xml:space="preserve">                            </w:t>
      </w:r>
      <w:r w:rsidR="00AE7B0B">
        <w:rPr>
          <w:sz w:val="28"/>
          <w:szCs w:val="28"/>
        </w:rPr>
        <w:t xml:space="preserve">       </w:t>
      </w:r>
      <w:r w:rsidRPr="002346A4">
        <w:rPr>
          <w:sz w:val="28"/>
          <w:szCs w:val="28"/>
        </w:rPr>
        <w:t xml:space="preserve"> </w:t>
      </w:r>
      <w:r w:rsidRPr="002346A4">
        <w:rPr>
          <w:b/>
          <w:sz w:val="28"/>
          <w:szCs w:val="28"/>
        </w:rPr>
        <w:t>„N</w:t>
      </w:r>
      <w:r w:rsidR="00FC7DCD" w:rsidRPr="002346A4">
        <w:rPr>
          <w:b/>
          <w:sz w:val="28"/>
          <w:szCs w:val="28"/>
        </w:rPr>
        <w:t>eue Chancen für Kinder in Deutschland“</w:t>
      </w:r>
    </w:p>
    <w:p w:rsidR="00FC7DCD" w:rsidRPr="002346A4" w:rsidRDefault="00FC7DCD" w:rsidP="00AE7B0B">
      <w:pPr>
        <w:ind w:left="567"/>
        <w:jc w:val="both"/>
        <w:rPr>
          <w:rFonts w:ascii="Trebuchet MS" w:hAnsi="Trebuchet MS"/>
          <w:sz w:val="24"/>
          <w:szCs w:val="24"/>
        </w:rPr>
      </w:pPr>
      <w:r w:rsidRPr="002346A4">
        <w:rPr>
          <w:rFonts w:ascii="Trebuchet MS" w:hAnsi="Trebuchet MS"/>
          <w:sz w:val="24"/>
          <w:szCs w:val="24"/>
        </w:rPr>
        <w:t>Empfehlungen</w:t>
      </w:r>
      <w:r w:rsidR="00A77807">
        <w:rPr>
          <w:rFonts w:ascii="Trebuchet MS" w:hAnsi="Trebuchet MS"/>
          <w:sz w:val="24"/>
          <w:szCs w:val="24"/>
        </w:rPr>
        <w:t xml:space="preserve">, Beiträge </w:t>
      </w:r>
      <w:r w:rsidR="00F109E8">
        <w:rPr>
          <w:rFonts w:ascii="Trebuchet MS" w:hAnsi="Trebuchet MS"/>
          <w:sz w:val="24"/>
          <w:szCs w:val="24"/>
        </w:rPr>
        <w:t xml:space="preserve">und Forderungen </w:t>
      </w:r>
      <w:r w:rsidRPr="002346A4">
        <w:rPr>
          <w:rFonts w:ascii="Trebuchet MS" w:hAnsi="Trebuchet MS"/>
          <w:sz w:val="24"/>
          <w:szCs w:val="24"/>
        </w:rPr>
        <w:t>der BAG SELBSTHILFE</w:t>
      </w:r>
      <w:r w:rsidR="00D642A4">
        <w:rPr>
          <w:rFonts w:ascii="Trebuchet MS" w:hAnsi="Trebuchet MS"/>
          <w:sz w:val="24"/>
          <w:szCs w:val="24"/>
        </w:rPr>
        <w:t xml:space="preserve">, </w:t>
      </w:r>
      <w:r w:rsidRPr="002346A4">
        <w:rPr>
          <w:rFonts w:ascii="Trebuchet MS" w:hAnsi="Trebuchet MS"/>
          <w:sz w:val="24"/>
          <w:szCs w:val="24"/>
        </w:rPr>
        <w:t xml:space="preserve">ihrer Mitgliedsverbände </w:t>
      </w:r>
      <w:r w:rsidR="00D642A4">
        <w:rPr>
          <w:rFonts w:ascii="Trebuchet MS" w:hAnsi="Trebuchet MS"/>
          <w:sz w:val="24"/>
          <w:szCs w:val="24"/>
        </w:rPr>
        <w:t xml:space="preserve">sowie weiterer Akteure im Gesundheitswesen </w:t>
      </w:r>
      <w:r w:rsidRPr="002346A4">
        <w:rPr>
          <w:rFonts w:ascii="Trebuchet MS" w:hAnsi="Trebuchet MS"/>
          <w:sz w:val="24"/>
          <w:szCs w:val="24"/>
        </w:rPr>
        <w:t>zur Umsetzung des N</w:t>
      </w:r>
      <w:r w:rsidR="002346A4">
        <w:rPr>
          <w:rFonts w:ascii="Trebuchet MS" w:hAnsi="Trebuchet MS"/>
          <w:sz w:val="24"/>
          <w:szCs w:val="24"/>
        </w:rPr>
        <w:t>ationalen Aktionsplans</w:t>
      </w:r>
      <w:r w:rsidR="00D642A4">
        <w:rPr>
          <w:rFonts w:ascii="Trebuchet MS" w:hAnsi="Trebuchet MS"/>
          <w:sz w:val="24"/>
          <w:szCs w:val="24"/>
        </w:rPr>
        <w:t xml:space="preserve"> „Neue Chancen für Kinder in Deutschland“ </w:t>
      </w:r>
      <w:r w:rsidRPr="002346A4">
        <w:rPr>
          <w:rFonts w:ascii="Trebuchet MS" w:hAnsi="Trebuchet MS"/>
          <w:sz w:val="24"/>
          <w:szCs w:val="24"/>
        </w:rPr>
        <w:t xml:space="preserve">mit der </w:t>
      </w:r>
      <w:r w:rsidRPr="002346A4">
        <w:rPr>
          <w:rFonts w:ascii="Trebuchet MS" w:hAnsi="Trebuchet MS"/>
          <w:sz w:val="24"/>
          <w:szCs w:val="24"/>
        </w:rPr>
        <w:lastRenderedPageBreak/>
        <w:t>bis 2030 gesetzten Zielvorgabe, Kindern und Jugendl</w:t>
      </w:r>
      <w:r w:rsidR="002346A4">
        <w:rPr>
          <w:rFonts w:ascii="Trebuchet MS" w:hAnsi="Trebuchet MS"/>
          <w:sz w:val="24"/>
          <w:szCs w:val="24"/>
        </w:rPr>
        <w:t>i</w:t>
      </w:r>
      <w:r w:rsidRPr="002346A4">
        <w:rPr>
          <w:rFonts w:ascii="Trebuchet MS" w:hAnsi="Trebuchet MS"/>
          <w:sz w:val="24"/>
          <w:szCs w:val="24"/>
        </w:rPr>
        <w:t xml:space="preserve">chen, die von Armut und sozialer Ausgrenzung bedroht sind, Zugang zu </w:t>
      </w:r>
    </w:p>
    <w:p w:rsidR="00FC7DCD" w:rsidRPr="002346A4" w:rsidRDefault="002346A4" w:rsidP="00AE7B0B">
      <w:pPr>
        <w:pStyle w:val="Listenabsatz"/>
        <w:numPr>
          <w:ilvl w:val="0"/>
          <w:numId w:val="1"/>
        </w:numPr>
        <w:ind w:left="993" w:hanging="426"/>
        <w:jc w:val="both"/>
        <w:rPr>
          <w:rFonts w:ascii="Trebuchet MS" w:hAnsi="Trebuchet MS"/>
          <w:sz w:val="24"/>
          <w:szCs w:val="24"/>
        </w:rPr>
      </w:pPr>
      <w:r>
        <w:rPr>
          <w:rFonts w:ascii="Trebuchet MS" w:hAnsi="Trebuchet MS"/>
          <w:sz w:val="24"/>
          <w:szCs w:val="24"/>
        </w:rPr>
        <w:t>h</w:t>
      </w:r>
      <w:r w:rsidR="00FC7DCD" w:rsidRPr="002346A4">
        <w:rPr>
          <w:rFonts w:ascii="Trebuchet MS" w:hAnsi="Trebuchet MS"/>
          <w:sz w:val="24"/>
          <w:szCs w:val="24"/>
        </w:rPr>
        <w:t>ochwertiger frühk</w:t>
      </w:r>
      <w:r>
        <w:rPr>
          <w:rFonts w:ascii="Trebuchet MS" w:hAnsi="Trebuchet MS"/>
          <w:sz w:val="24"/>
          <w:szCs w:val="24"/>
        </w:rPr>
        <w:t>i</w:t>
      </w:r>
      <w:r w:rsidR="00FC7DCD" w:rsidRPr="002346A4">
        <w:rPr>
          <w:rFonts w:ascii="Trebuchet MS" w:hAnsi="Trebuchet MS"/>
          <w:sz w:val="24"/>
          <w:szCs w:val="24"/>
        </w:rPr>
        <w:t>ndl</w:t>
      </w:r>
      <w:r>
        <w:rPr>
          <w:rFonts w:ascii="Trebuchet MS" w:hAnsi="Trebuchet MS"/>
          <w:sz w:val="24"/>
          <w:szCs w:val="24"/>
        </w:rPr>
        <w:t xml:space="preserve">icher </w:t>
      </w:r>
      <w:r w:rsidR="00FC7DCD" w:rsidRPr="002346A4">
        <w:rPr>
          <w:rFonts w:ascii="Trebuchet MS" w:hAnsi="Trebuchet MS"/>
          <w:sz w:val="24"/>
          <w:szCs w:val="24"/>
        </w:rPr>
        <w:t xml:space="preserve">Betreuung, </w:t>
      </w:r>
    </w:p>
    <w:p w:rsidR="00FC7DCD" w:rsidRPr="002346A4" w:rsidRDefault="00FC7DCD" w:rsidP="00AE7B0B">
      <w:pPr>
        <w:pStyle w:val="Listenabsatz"/>
        <w:numPr>
          <w:ilvl w:val="0"/>
          <w:numId w:val="1"/>
        </w:numPr>
        <w:ind w:left="993" w:hanging="426"/>
        <w:jc w:val="both"/>
        <w:rPr>
          <w:rFonts w:ascii="Trebuchet MS" w:hAnsi="Trebuchet MS"/>
          <w:sz w:val="24"/>
          <w:szCs w:val="24"/>
        </w:rPr>
      </w:pPr>
      <w:r w:rsidRPr="002346A4">
        <w:rPr>
          <w:rFonts w:ascii="Trebuchet MS" w:hAnsi="Trebuchet MS"/>
          <w:sz w:val="24"/>
          <w:szCs w:val="24"/>
        </w:rPr>
        <w:t xml:space="preserve">Bildung und Erziehung, </w:t>
      </w:r>
    </w:p>
    <w:p w:rsidR="00FC7DCD" w:rsidRPr="002346A4" w:rsidRDefault="00FC7DCD" w:rsidP="00AE7B0B">
      <w:pPr>
        <w:pStyle w:val="Listenabsatz"/>
        <w:numPr>
          <w:ilvl w:val="0"/>
          <w:numId w:val="1"/>
        </w:numPr>
        <w:ind w:left="993" w:hanging="426"/>
        <w:jc w:val="both"/>
        <w:rPr>
          <w:rFonts w:ascii="Trebuchet MS" w:hAnsi="Trebuchet MS"/>
          <w:sz w:val="24"/>
          <w:szCs w:val="24"/>
        </w:rPr>
      </w:pPr>
      <w:r w:rsidRPr="002346A4">
        <w:rPr>
          <w:rFonts w:ascii="Trebuchet MS" w:hAnsi="Trebuchet MS"/>
          <w:sz w:val="24"/>
          <w:szCs w:val="24"/>
        </w:rPr>
        <w:t xml:space="preserve">Bildungsangeboten und schulbezogenen Aktivitäten, </w:t>
      </w:r>
    </w:p>
    <w:p w:rsidR="00FC7DCD" w:rsidRPr="002346A4" w:rsidRDefault="002346A4" w:rsidP="00AE7B0B">
      <w:pPr>
        <w:pStyle w:val="Listenabsatz"/>
        <w:numPr>
          <w:ilvl w:val="0"/>
          <w:numId w:val="1"/>
        </w:numPr>
        <w:ind w:left="993" w:hanging="426"/>
        <w:jc w:val="both"/>
        <w:rPr>
          <w:rFonts w:ascii="Trebuchet MS" w:hAnsi="Trebuchet MS"/>
          <w:sz w:val="24"/>
          <w:szCs w:val="24"/>
        </w:rPr>
      </w:pPr>
      <w:r>
        <w:rPr>
          <w:rFonts w:ascii="Trebuchet MS" w:hAnsi="Trebuchet MS"/>
          <w:sz w:val="24"/>
          <w:szCs w:val="24"/>
        </w:rPr>
        <w:t>h</w:t>
      </w:r>
      <w:r w:rsidR="00FC7DCD" w:rsidRPr="002346A4">
        <w:rPr>
          <w:rFonts w:ascii="Trebuchet MS" w:hAnsi="Trebuchet MS"/>
          <w:sz w:val="24"/>
          <w:szCs w:val="24"/>
        </w:rPr>
        <w:t>ochwertige</w:t>
      </w:r>
      <w:r>
        <w:rPr>
          <w:rFonts w:ascii="Trebuchet MS" w:hAnsi="Trebuchet MS"/>
          <w:sz w:val="24"/>
          <w:szCs w:val="24"/>
        </w:rPr>
        <w:t xml:space="preserve">r </w:t>
      </w:r>
      <w:r w:rsidR="00FC7DCD" w:rsidRPr="002346A4">
        <w:rPr>
          <w:rFonts w:ascii="Trebuchet MS" w:hAnsi="Trebuchet MS"/>
          <w:sz w:val="24"/>
          <w:szCs w:val="24"/>
        </w:rPr>
        <w:t xml:space="preserve">Gesundheitsversorgung, </w:t>
      </w:r>
    </w:p>
    <w:p w:rsidR="00FC7DCD" w:rsidRPr="002346A4" w:rsidRDefault="00FC7DCD" w:rsidP="00AE7B0B">
      <w:pPr>
        <w:pStyle w:val="Listenabsatz"/>
        <w:numPr>
          <w:ilvl w:val="0"/>
          <w:numId w:val="1"/>
        </w:numPr>
        <w:ind w:left="993" w:hanging="426"/>
        <w:jc w:val="both"/>
        <w:rPr>
          <w:rFonts w:ascii="Trebuchet MS" w:hAnsi="Trebuchet MS"/>
          <w:sz w:val="24"/>
          <w:szCs w:val="24"/>
        </w:rPr>
      </w:pPr>
      <w:r w:rsidRPr="002346A4">
        <w:rPr>
          <w:rFonts w:ascii="Trebuchet MS" w:hAnsi="Trebuchet MS"/>
          <w:sz w:val="24"/>
          <w:szCs w:val="24"/>
        </w:rPr>
        <w:t xml:space="preserve">ausreichender und gesunder Ernährung, </w:t>
      </w:r>
    </w:p>
    <w:p w:rsidR="00FC7DCD" w:rsidRPr="002346A4" w:rsidRDefault="00FC7DCD" w:rsidP="00AE7B0B">
      <w:pPr>
        <w:pStyle w:val="Listenabsatz"/>
        <w:numPr>
          <w:ilvl w:val="0"/>
          <w:numId w:val="1"/>
        </w:numPr>
        <w:ind w:left="993" w:hanging="426"/>
        <w:jc w:val="both"/>
        <w:rPr>
          <w:rFonts w:ascii="Trebuchet MS" w:hAnsi="Trebuchet MS"/>
          <w:sz w:val="24"/>
          <w:szCs w:val="24"/>
        </w:rPr>
      </w:pPr>
      <w:r w:rsidRPr="002346A4">
        <w:rPr>
          <w:rFonts w:ascii="Trebuchet MS" w:hAnsi="Trebuchet MS"/>
          <w:sz w:val="24"/>
          <w:szCs w:val="24"/>
        </w:rPr>
        <w:t>angem</w:t>
      </w:r>
      <w:r w:rsidR="002346A4">
        <w:rPr>
          <w:rFonts w:ascii="Trebuchet MS" w:hAnsi="Trebuchet MS"/>
          <w:sz w:val="24"/>
          <w:szCs w:val="24"/>
        </w:rPr>
        <w:t xml:space="preserve">essenem </w:t>
      </w:r>
      <w:r w:rsidRPr="002346A4">
        <w:rPr>
          <w:rFonts w:ascii="Trebuchet MS" w:hAnsi="Trebuchet MS"/>
          <w:sz w:val="24"/>
          <w:szCs w:val="24"/>
        </w:rPr>
        <w:t xml:space="preserve">Wohnraum zu garantieren. </w:t>
      </w:r>
    </w:p>
    <w:p w:rsidR="005A3E98" w:rsidRDefault="00FC7DCD" w:rsidP="00AE7B0B">
      <w:pPr>
        <w:ind w:left="567"/>
        <w:jc w:val="both"/>
        <w:rPr>
          <w:rFonts w:ascii="Trebuchet MS" w:hAnsi="Trebuchet MS"/>
          <w:sz w:val="24"/>
          <w:szCs w:val="24"/>
        </w:rPr>
      </w:pPr>
      <w:r w:rsidRPr="002346A4">
        <w:rPr>
          <w:rFonts w:ascii="Trebuchet MS" w:hAnsi="Trebuchet MS"/>
          <w:sz w:val="24"/>
          <w:szCs w:val="24"/>
        </w:rPr>
        <w:t xml:space="preserve">Für Kinder </w:t>
      </w:r>
      <w:r w:rsidR="002346A4">
        <w:rPr>
          <w:rFonts w:ascii="Trebuchet MS" w:hAnsi="Trebuchet MS"/>
          <w:sz w:val="24"/>
          <w:szCs w:val="24"/>
        </w:rPr>
        <w:t xml:space="preserve">und Jugendliche </w:t>
      </w:r>
      <w:r w:rsidRPr="002346A4">
        <w:rPr>
          <w:rFonts w:ascii="Trebuchet MS" w:hAnsi="Trebuchet MS"/>
          <w:sz w:val="24"/>
          <w:szCs w:val="24"/>
        </w:rPr>
        <w:t>mit Behinderungen</w:t>
      </w:r>
      <w:r w:rsidR="002346A4">
        <w:rPr>
          <w:rFonts w:ascii="Trebuchet MS" w:hAnsi="Trebuchet MS"/>
          <w:sz w:val="24"/>
          <w:szCs w:val="24"/>
        </w:rPr>
        <w:t xml:space="preserve"> bzw. c</w:t>
      </w:r>
      <w:r w:rsidRPr="002346A4">
        <w:rPr>
          <w:rFonts w:ascii="Trebuchet MS" w:hAnsi="Trebuchet MS"/>
          <w:sz w:val="24"/>
          <w:szCs w:val="24"/>
        </w:rPr>
        <w:t>hronischen Erkrankungen und ihre Familien gibt es in Deutschland erhebliche Probleme. Durch die Aufteilung der Unterstützung auf eine Vielzahl von Leistungsträgern erhalten Kinder und Jugendli</w:t>
      </w:r>
      <w:r w:rsidR="002346A4">
        <w:rPr>
          <w:rFonts w:ascii="Trebuchet MS" w:hAnsi="Trebuchet MS"/>
          <w:sz w:val="24"/>
          <w:szCs w:val="24"/>
        </w:rPr>
        <w:t xml:space="preserve">che </w:t>
      </w:r>
      <w:r w:rsidRPr="002346A4">
        <w:rPr>
          <w:rFonts w:ascii="Trebuchet MS" w:hAnsi="Trebuchet MS"/>
          <w:sz w:val="24"/>
          <w:szCs w:val="24"/>
        </w:rPr>
        <w:t xml:space="preserve">mit </w:t>
      </w:r>
      <w:r w:rsidR="002346A4">
        <w:rPr>
          <w:rFonts w:ascii="Trebuchet MS" w:hAnsi="Trebuchet MS"/>
          <w:sz w:val="24"/>
          <w:szCs w:val="24"/>
        </w:rPr>
        <w:t xml:space="preserve">Beeinträchtigungen </w:t>
      </w:r>
      <w:r w:rsidRPr="002346A4">
        <w:rPr>
          <w:rFonts w:ascii="Trebuchet MS" w:hAnsi="Trebuchet MS"/>
          <w:sz w:val="24"/>
          <w:szCs w:val="24"/>
        </w:rPr>
        <w:t>und chronischen Erkrankungen oft nicht die fachlich gebotene Unterstützung. Auf diese Weise werden sowohl ihre gesundheitli</w:t>
      </w:r>
      <w:r w:rsidR="002346A4">
        <w:rPr>
          <w:rFonts w:ascii="Trebuchet MS" w:hAnsi="Trebuchet MS"/>
          <w:sz w:val="24"/>
          <w:szCs w:val="24"/>
        </w:rPr>
        <w:t xml:space="preserve">chen </w:t>
      </w:r>
      <w:r w:rsidRPr="002346A4">
        <w:rPr>
          <w:rFonts w:ascii="Trebuchet MS" w:hAnsi="Trebuchet MS"/>
          <w:sz w:val="24"/>
          <w:szCs w:val="24"/>
        </w:rPr>
        <w:t>a</w:t>
      </w:r>
      <w:r w:rsidR="005A3E98">
        <w:rPr>
          <w:rFonts w:ascii="Trebuchet MS" w:hAnsi="Trebuchet MS"/>
          <w:sz w:val="24"/>
          <w:szCs w:val="24"/>
        </w:rPr>
        <w:t xml:space="preserve">ls auch </w:t>
      </w:r>
      <w:r w:rsidRPr="002346A4">
        <w:rPr>
          <w:rFonts w:ascii="Trebuchet MS" w:hAnsi="Trebuchet MS"/>
          <w:sz w:val="24"/>
          <w:szCs w:val="24"/>
        </w:rPr>
        <w:t>ihre beruflichen und persönlichen Entwicklungschancen</w:t>
      </w:r>
      <w:r w:rsidR="005A3E98">
        <w:rPr>
          <w:rFonts w:ascii="Trebuchet MS" w:hAnsi="Trebuchet MS"/>
          <w:sz w:val="24"/>
          <w:szCs w:val="24"/>
        </w:rPr>
        <w:t xml:space="preserve"> in einem erheblichen Maße in Mitleidenschaft gezogen. </w:t>
      </w:r>
    </w:p>
    <w:p w:rsidR="00FC7DCD" w:rsidRDefault="00FC7DCD" w:rsidP="00AE7B0B">
      <w:pPr>
        <w:ind w:left="567"/>
        <w:jc w:val="both"/>
        <w:rPr>
          <w:rFonts w:ascii="Trebuchet MS" w:hAnsi="Trebuchet MS"/>
          <w:sz w:val="24"/>
          <w:szCs w:val="24"/>
        </w:rPr>
      </w:pPr>
      <w:r w:rsidRPr="002346A4">
        <w:rPr>
          <w:rFonts w:ascii="Trebuchet MS" w:hAnsi="Trebuchet MS"/>
          <w:sz w:val="24"/>
          <w:szCs w:val="24"/>
        </w:rPr>
        <w:t>Dies betrifft insbesondere folgende Bereiche:</w:t>
      </w:r>
    </w:p>
    <w:p w:rsidR="00FC7DCD" w:rsidRPr="00AB4914" w:rsidRDefault="00FC7DCD" w:rsidP="00116FB4">
      <w:pPr>
        <w:ind w:left="1134" w:hanging="567"/>
        <w:jc w:val="both"/>
        <w:rPr>
          <w:rFonts w:ascii="Trebuchet MS" w:hAnsi="Trebuchet MS"/>
          <w:b/>
          <w:sz w:val="24"/>
          <w:szCs w:val="24"/>
          <w:u w:val="single"/>
        </w:rPr>
      </w:pPr>
      <w:r w:rsidRPr="00F109E8">
        <w:rPr>
          <w:rFonts w:ascii="Trebuchet MS" w:hAnsi="Trebuchet MS"/>
          <w:b/>
          <w:sz w:val="24"/>
          <w:szCs w:val="24"/>
        </w:rPr>
        <w:t>1.</w:t>
      </w:r>
      <w:r w:rsidRPr="002346A4">
        <w:rPr>
          <w:rFonts w:ascii="Trebuchet MS" w:hAnsi="Trebuchet MS"/>
          <w:sz w:val="24"/>
          <w:szCs w:val="24"/>
        </w:rPr>
        <w:tab/>
      </w:r>
      <w:r w:rsidRPr="0069381A">
        <w:rPr>
          <w:rFonts w:ascii="Trebuchet MS" w:hAnsi="Trebuchet MS"/>
          <w:b/>
          <w:sz w:val="24"/>
          <w:szCs w:val="24"/>
        </w:rPr>
        <w:t>KJSG weiterentwickeln</w:t>
      </w:r>
      <w:r w:rsidR="005A3E98" w:rsidRPr="0069381A">
        <w:rPr>
          <w:rFonts w:ascii="Trebuchet MS" w:hAnsi="Trebuchet MS"/>
          <w:b/>
          <w:sz w:val="24"/>
          <w:szCs w:val="24"/>
        </w:rPr>
        <w:t>/Kinder- und Jugendhilfe inklusiv ausrichten:</w:t>
      </w:r>
    </w:p>
    <w:p w:rsidR="00FC7DCD" w:rsidRPr="002346A4" w:rsidRDefault="00FC7DCD" w:rsidP="00116FB4">
      <w:pPr>
        <w:ind w:left="1134"/>
        <w:jc w:val="both"/>
        <w:rPr>
          <w:rFonts w:ascii="Trebuchet MS" w:hAnsi="Trebuchet MS"/>
          <w:sz w:val="24"/>
          <w:szCs w:val="24"/>
        </w:rPr>
      </w:pPr>
      <w:r w:rsidRPr="002346A4">
        <w:rPr>
          <w:rFonts w:ascii="Trebuchet MS" w:hAnsi="Trebuchet MS"/>
          <w:sz w:val="24"/>
          <w:szCs w:val="24"/>
        </w:rPr>
        <w:t xml:space="preserve">Mit dem </w:t>
      </w:r>
      <w:r w:rsidR="005A3E98">
        <w:rPr>
          <w:rFonts w:ascii="Trebuchet MS" w:hAnsi="Trebuchet MS"/>
          <w:sz w:val="24"/>
          <w:szCs w:val="24"/>
        </w:rPr>
        <w:t>Gesetz zur Stärkung von Kindern und Jugendlichen (</w:t>
      </w:r>
      <w:r w:rsidRPr="002346A4">
        <w:rPr>
          <w:rFonts w:ascii="Trebuchet MS" w:hAnsi="Trebuchet MS"/>
          <w:sz w:val="24"/>
          <w:szCs w:val="24"/>
        </w:rPr>
        <w:t>KJ</w:t>
      </w:r>
      <w:r w:rsidR="005A3E98">
        <w:rPr>
          <w:rFonts w:ascii="Trebuchet MS" w:hAnsi="Trebuchet MS"/>
          <w:sz w:val="24"/>
          <w:szCs w:val="24"/>
        </w:rPr>
        <w:t xml:space="preserve">SG), welches seit dem 10.06.2021 in Kraft ist, </w:t>
      </w:r>
      <w:r w:rsidRPr="002346A4">
        <w:rPr>
          <w:rFonts w:ascii="Trebuchet MS" w:hAnsi="Trebuchet MS"/>
          <w:sz w:val="24"/>
          <w:szCs w:val="24"/>
        </w:rPr>
        <w:t>wurde eine wichtige Weichenstellung zur Schaffung einer inklusiven Kinder- und Jugendhilfe vorgenommen. Der mit dem KJ</w:t>
      </w:r>
      <w:r w:rsidR="005A3E98">
        <w:rPr>
          <w:rFonts w:ascii="Trebuchet MS" w:hAnsi="Trebuchet MS"/>
          <w:sz w:val="24"/>
          <w:szCs w:val="24"/>
        </w:rPr>
        <w:t>S</w:t>
      </w:r>
      <w:r w:rsidRPr="002346A4">
        <w:rPr>
          <w:rFonts w:ascii="Trebuchet MS" w:hAnsi="Trebuchet MS"/>
          <w:sz w:val="24"/>
          <w:szCs w:val="24"/>
        </w:rPr>
        <w:t>G verabschiedete Reformfahrplan muss nun konsequent umgesetzt werden.</w:t>
      </w:r>
    </w:p>
    <w:p w:rsidR="002346A4" w:rsidRPr="002346A4" w:rsidRDefault="002346A4" w:rsidP="00116FB4">
      <w:pPr>
        <w:ind w:left="1134"/>
        <w:jc w:val="both"/>
        <w:rPr>
          <w:rFonts w:ascii="Trebuchet MS" w:hAnsi="Trebuchet MS"/>
          <w:sz w:val="24"/>
          <w:szCs w:val="24"/>
        </w:rPr>
      </w:pPr>
      <w:r w:rsidRPr="002346A4">
        <w:rPr>
          <w:rFonts w:ascii="Trebuchet MS" w:hAnsi="Trebuchet MS"/>
          <w:sz w:val="24"/>
          <w:szCs w:val="24"/>
        </w:rPr>
        <w:t xml:space="preserve">Ein Leistungsangebot für behinderte Kinder und Jugendliche, das sich primär an der Lebenslage „Kindheit und Jugend“ orientiert, entspricht dem Inklusionsgedanken der UN-BRK und ist lange überfällig. Bislang gewährt das SGB VIII jedoch nur Kindern mit </w:t>
      </w:r>
      <w:r w:rsidRPr="00277153">
        <w:rPr>
          <w:rFonts w:ascii="Trebuchet MS" w:hAnsi="Trebuchet MS"/>
          <w:sz w:val="24"/>
          <w:szCs w:val="24"/>
          <w:u w:val="single"/>
        </w:rPr>
        <w:t>seelischen Behinderungen</w:t>
      </w:r>
      <w:r w:rsidRPr="002346A4">
        <w:rPr>
          <w:rFonts w:ascii="Trebuchet MS" w:hAnsi="Trebuchet MS"/>
          <w:sz w:val="24"/>
          <w:szCs w:val="24"/>
        </w:rPr>
        <w:t xml:space="preserve"> Leistungen der Eingliederungshilfe, während Kinder mit körperlichen und geistigen Behinderungen Eingliederungshilfe nach dem SGB IX erhalten. Die 2021 begonnene Reform der Kinder- und Jugendhilfe muss in der kommenden Legislaturperiode zwingend fortgesetzt werden.</w:t>
      </w:r>
    </w:p>
    <w:p w:rsidR="002346A4" w:rsidRPr="002346A4" w:rsidRDefault="002346A4" w:rsidP="00116FB4">
      <w:pPr>
        <w:ind w:left="1134"/>
        <w:jc w:val="both"/>
        <w:rPr>
          <w:rFonts w:ascii="Trebuchet MS" w:hAnsi="Trebuchet MS"/>
          <w:sz w:val="24"/>
          <w:szCs w:val="24"/>
        </w:rPr>
      </w:pPr>
      <w:r w:rsidRPr="002346A4">
        <w:rPr>
          <w:rFonts w:ascii="Trebuchet MS" w:hAnsi="Trebuchet MS"/>
          <w:sz w:val="24"/>
          <w:szCs w:val="24"/>
        </w:rPr>
        <w:t xml:space="preserve">Die BAG SELBSTHILFE </w:t>
      </w:r>
      <w:r w:rsidR="00AB4914">
        <w:rPr>
          <w:rFonts w:ascii="Trebuchet MS" w:hAnsi="Trebuchet MS"/>
          <w:sz w:val="24"/>
          <w:szCs w:val="24"/>
        </w:rPr>
        <w:t>forder</w:t>
      </w:r>
      <w:r w:rsidR="008B37A3">
        <w:rPr>
          <w:rFonts w:ascii="Trebuchet MS" w:hAnsi="Trebuchet MS"/>
          <w:sz w:val="24"/>
          <w:szCs w:val="24"/>
        </w:rPr>
        <w:t>t</w:t>
      </w:r>
      <w:r w:rsidR="00AB4914">
        <w:rPr>
          <w:rFonts w:ascii="Trebuchet MS" w:hAnsi="Trebuchet MS"/>
          <w:sz w:val="24"/>
          <w:szCs w:val="24"/>
        </w:rPr>
        <w:t xml:space="preserve"> </w:t>
      </w:r>
      <w:r w:rsidRPr="002346A4">
        <w:rPr>
          <w:rFonts w:ascii="Trebuchet MS" w:hAnsi="Trebuchet MS"/>
          <w:sz w:val="24"/>
          <w:szCs w:val="24"/>
        </w:rPr>
        <w:t>daher:</w:t>
      </w:r>
    </w:p>
    <w:p w:rsidR="002346A4" w:rsidRP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Die inklusive Lösung, nach der alle Leistungen der Eingliederungshilfe für Kinder und Jugendliche mit Behinderung von der Kinder- und Jugendhilfe erbracht werden, ist bis 2028 umzusetzen. Hierbei darf es nicht zu Leistungsverschlechterungen kommen. Vielmehr müssen die Eingliederungs-hilfeleistungen mindestens im bisher gewährten Umfang und mit der bi</w:t>
      </w:r>
      <w:r w:rsidR="00990F55">
        <w:rPr>
          <w:rFonts w:ascii="Trebuchet MS" w:hAnsi="Trebuchet MS"/>
          <w:sz w:val="24"/>
          <w:szCs w:val="24"/>
        </w:rPr>
        <w:t>s</w:t>
      </w:r>
      <w:r w:rsidRPr="002346A4">
        <w:rPr>
          <w:rFonts w:ascii="Trebuchet MS" w:hAnsi="Trebuchet MS"/>
          <w:sz w:val="24"/>
          <w:szCs w:val="24"/>
        </w:rPr>
        <w:t xml:space="preserve">herigen Qualität erhalten bleiben. Hierfür ist es erforderlich, die für die Leistungsgewährung nach dem SGB VIII zuständige Ebene finanziell entsprechend auszustatten. </w:t>
      </w:r>
    </w:p>
    <w:p w:rsidR="002346A4" w:rsidRP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 xml:space="preserve">Bei einer Verlagerung in die Kinder- und Jugendhilfe müssen alle Leistungen der Eingliederungshilfe im SGB VIII übernommen werden. Es darf in keinem Fall zu einer Leistungsverschlechterung für Kinder </w:t>
      </w:r>
      <w:r w:rsidRPr="002346A4">
        <w:rPr>
          <w:rFonts w:ascii="Trebuchet MS" w:hAnsi="Trebuchet MS"/>
          <w:sz w:val="24"/>
          <w:szCs w:val="24"/>
        </w:rPr>
        <w:lastRenderedPageBreak/>
        <w:t xml:space="preserve">und Jugendliche mit körperlicher oder geistiger Behinderung kommen. Dies gilt auch für die Einbeziehung von Kindern </w:t>
      </w:r>
      <w:r w:rsidR="00990F55">
        <w:rPr>
          <w:rFonts w:ascii="Trebuchet MS" w:hAnsi="Trebuchet MS"/>
          <w:sz w:val="24"/>
          <w:szCs w:val="24"/>
        </w:rPr>
        <w:t xml:space="preserve">und Jugendlichen </w:t>
      </w:r>
      <w:r w:rsidRPr="002346A4">
        <w:rPr>
          <w:rFonts w:ascii="Trebuchet MS" w:hAnsi="Trebuchet MS"/>
          <w:sz w:val="24"/>
          <w:szCs w:val="24"/>
        </w:rPr>
        <w:t>mit drohender Behinderung.</w:t>
      </w:r>
    </w:p>
    <w:p w:rsidR="002346A4" w:rsidRP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Es darf keine Ausweitung der Kosten- und Unterhaltsheranziehung der Eltern behinderter Kinder insgesamt erfolgen. Die besondere Situation einer oft</w:t>
      </w:r>
      <w:r w:rsidR="00990F55">
        <w:rPr>
          <w:rFonts w:ascii="Trebuchet MS" w:hAnsi="Trebuchet MS"/>
          <w:sz w:val="24"/>
          <w:szCs w:val="24"/>
        </w:rPr>
        <w:t xml:space="preserve">mals </w:t>
      </w:r>
      <w:r w:rsidRPr="002346A4">
        <w:rPr>
          <w:rFonts w:ascii="Trebuchet MS" w:hAnsi="Trebuchet MS"/>
          <w:sz w:val="24"/>
          <w:szCs w:val="24"/>
        </w:rPr>
        <w:t>lebenslangen Verantwortung von Eltern mit behinderten Kindern gebietet es, finanzielle Mehrbelastungen unbedingt zu verhindern. Bei der notwendigen Neuregelung der Kostenheranziehungsvorschriften ist ferner auf eine bundeseinheitliche und transparente Regelung zu achten.</w:t>
      </w:r>
    </w:p>
    <w:p w:rsidR="002346A4" w:rsidRP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Die Bedarfsermittlung, Leistungs- bzw. Hilfeplanung müssen inklusiv aus-gestaltet sein, also regelhaft unter Beteiligung von Kindern, Jugendlichen und Eltern in einer, auch für Kinder und Eltern mit Beeinträchtigung geeigneten Art und Weise.</w:t>
      </w:r>
    </w:p>
    <w:p w:rsidR="002346A4" w:rsidRP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Für den Übergang zum Erwachsenenleben und damit zu den Leistungen der Eingliederungshilfe sind Übergangsregelungen zu schaffen, die einen an den Erfordernissen des Einzelfalls orientierten Übergang vom System der Kinder- und Jugendhilfe in das System der Sozialhilfe erlauben.</w:t>
      </w:r>
    </w:p>
    <w:p w:rsid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Auf der kommunalen Ebene ist ein Beteiligungsmanagement einzuführen, in welches die Menschen mit Behinderungen und ihre Verbände eingebunden werden, um die Entwicklung der Strukturen und der Leistungserbringung mit zu gestalten.</w:t>
      </w:r>
    </w:p>
    <w:p w:rsidR="006C6053" w:rsidRDefault="006C6053" w:rsidP="00116FB4">
      <w:pPr>
        <w:ind w:left="1560" w:hanging="426"/>
        <w:jc w:val="both"/>
        <w:rPr>
          <w:rFonts w:ascii="Trebuchet MS" w:hAnsi="Trebuchet MS"/>
          <w:sz w:val="24"/>
          <w:szCs w:val="24"/>
        </w:rPr>
      </w:pPr>
    </w:p>
    <w:p w:rsidR="002346A4" w:rsidRPr="0069381A" w:rsidRDefault="00990F55" w:rsidP="00116FB4">
      <w:pPr>
        <w:ind w:left="1134" w:hanging="567"/>
        <w:jc w:val="both"/>
        <w:rPr>
          <w:rFonts w:ascii="Trebuchet MS" w:hAnsi="Trebuchet MS"/>
          <w:sz w:val="24"/>
          <w:szCs w:val="24"/>
        </w:rPr>
      </w:pPr>
      <w:r w:rsidRPr="00F109E8">
        <w:rPr>
          <w:rFonts w:ascii="Trebuchet MS" w:hAnsi="Trebuchet MS"/>
          <w:b/>
          <w:sz w:val="24"/>
          <w:szCs w:val="24"/>
        </w:rPr>
        <w:t>2.</w:t>
      </w:r>
      <w:r w:rsidR="002346A4" w:rsidRPr="002346A4">
        <w:rPr>
          <w:rFonts w:ascii="Trebuchet MS" w:hAnsi="Trebuchet MS"/>
          <w:sz w:val="24"/>
          <w:szCs w:val="24"/>
        </w:rPr>
        <w:tab/>
      </w:r>
      <w:r w:rsidR="002346A4" w:rsidRPr="0069381A">
        <w:rPr>
          <w:rFonts w:ascii="Trebuchet MS" w:hAnsi="Trebuchet MS"/>
          <w:b/>
          <w:sz w:val="24"/>
          <w:szCs w:val="24"/>
        </w:rPr>
        <w:t>Inklusive Bildung weiter umsetzen</w:t>
      </w:r>
      <w:r w:rsidRPr="0069381A">
        <w:rPr>
          <w:rFonts w:ascii="Trebuchet MS" w:hAnsi="Trebuchet MS"/>
          <w:b/>
          <w:sz w:val="24"/>
          <w:szCs w:val="24"/>
        </w:rPr>
        <w:t>:</w:t>
      </w:r>
    </w:p>
    <w:p w:rsidR="002346A4" w:rsidRDefault="002346A4" w:rsidP="00116FB4">
      <w:pPr>
        <w:ind w:left="1134"/>
        <w:jc w:val="both"/>
        <w:rPr>
          <w:rFonts w:ascii="Trebuchet MS" w:hAnsi="Trebuchet MS"/>
          <w:sz w:val="24"/>
          <w:szCs w:val="24"/>
        </w:rPr>
      </w:pPr>
      <w:r w:rsidRPr="002346A4">
        <w:rPr>
          <w:rFonts w:ascii="Trebuchet MS" w:hAnsi="Trebuchet MS"/>
          <w:sz w:val="24"/>
          <w:szCs w:val="24"/>
        </w:rPr>
        <w:t xml:space="preserve">Seit 2009 haben behinderte Kinder </w:t>
      </w:r>
      <w:r w:rsidR="00990F55">
        <w:rPr>
          <w:rFonts w:ascii="Trebuchet MS" w:hAnsi="Trebuchet MS"/>
          <w:sz w:val="24"/>
          <w:szCs w:val="24"/>
        </w:rPr>
        <w:t xml:space="preserve">und Jugendliche </w:t>
      </w:r>
      <w:r w:rsidRPr="002346A4">
        <w:rPr>
          <w:rFonts w:ascii="Trebuchet MS" w:hAnsi="Trebuchet MS"/>
          <w:sz w:val="24"/>
          <w:szCs w:val="24"/>
        </w:rPr>
        <w:t>in Deutschland ein „Recht auf Regelschule“, theoretisch ist mittlerweile die gemeinsame Beschulung von Kindern mit und ohne Behinderungen möglich. Doch in den meisten Ländern gibt es weit-reichende Einschränkungen</w:t>
      </w:r>
      <w:r w:rsidR="00990F55">
        <w:rPr>
          <w:rFonts w:ascii="Trebuchet MS" w:hAnsi="Trebuchet MS"/>
          <w:sz w:val="24"/>
          <w:szCs w:val="24"/>
        </w:rPr>
        <w:t xml:space="preserve">, d.h. konkret, dass in </w:t>
      </w:r>
      <w:r w:rsidRPr="002346A4">
        <w:rPr>
          <w:rFonts w:ascii="Trebuchet MS" w:hAnsi="Trebuchet MS"/>
          <w:sz w:val="24"/>
          <w:szCs w:val="24"/>
        </w:rPr>
        <w:t xml:space="preserve">vielen Bundesländern die Schulen die Aufnahme behinderter Kinder </w:t>
      </w:r>
      <w:r w:rsidR="00990F55">
        <w:rPr>
          <w:rFonts w:ascii="Trebuchet MS" w:hAnsi="Trebuchet MS"/>
          <w:sz w:val="24"/>
          <w:szCs w:val="24"/>
        </w:rPr>
        <w:t xml:space="preserve">und Jugendlicher </w:t>
      </w:r>
      <w:r w:rsidRPr="002346A4">
        <w:rPr>
          <w:rFonts w:ascii="Trebuchet MS" w:hAnsi="Trebuchet MS"/>
          <w:sz w:val="24"/>
          <w:szCs w:val="24"/>
        </w:rPr>
        <w:t>verweigern</w:t>
      </w:r>
      <w:r w:rsidR="00990F55">
        <w:rPr>
          <w:rFonts w:ascii="Trebuchet MS" w:hAnsi="Trebuchet MS"/>
          <w:sz w:val="24"/>
          <w:szCs w:val="24"/>
        </w:rPr>
        <w:t xml:space="preserve"> können, </w:t>
      </w:r>
      <w:r w:rsidRPr="002346A4">
        <w:rPr>
          <w:rFonts w:ascii="Trebuchet MS" w:hAnsi="Trebuchet MS"/>
          <w:sz w:val="24"/>
          <w:szCs w:val="24"/>
        </w:rPr>
        <w:t>obwohl der Rechtsanspruch auf inklusive Beschulung an einer allgemeinen Schule nach der UN-</w:t>
      </w:r>
      <w:r w:rsidR="00990F55">
        <w:rPr>
          <w:rFonts w:ascii="Trebuchet MS" w:hAnsi="Trebuchet MS"/>
          <w:sz w:val="24"/>
          <w:szCs w:val="24"/>
        </w:rPr>
        <w:t xml:space="preserve">Behindertenrechtskonvention </w:t>
      </w:r>
      <w:r w:rsidRPr="002346A4">
        <w:rPr>
          <w:rFonts w:ascii="Trebuchet MS" w:hAnsi="Trebuchet MS"/>
          <w:sz w:val="24"/>
          <w:szCs w:val="24"/>
        </w:rPr>
        <w:t xml:space="preserve">zwingend zu gewährleisten ist. Zwar steigt die Zahl der Kinder mit sonderpädagogischem Förderbedarf an Regelschulen, aber die Zahl der Kinder, die in Sonderschulen separiert werden, bleibt konstant. Am Förderschulsystem wird mit Verweis auf das Elternwahlrecht festgehalten ohne jedoch zu berücksichtigen, dass die unterschiedliche Ausstattung dazu führt, dass Eltern zum Teil immer noch die Förderschulen bevorzugen. Wenn die Bedingungen an der Regelschule für ein behindertes Kind kaum akzeptabel sind, dann haben die Eltern faktisch kein Wahlrecht. </w:t>
      </w:r>
    </w:p>
    <w:p w:rsidR="006C6053" w:rsidRPr="002346A4" w:rsidRDefault="006C6053" w:rsidP="00116FB4">
      <w:pPr>
        <w:ind w:left="1134"/>
        <w:jc w:val="both"/>
        <w:rPr>
          <w:rFonts w:ascii="Trebuchet MS" w:hAnsi="Trebuchet MS"/>
          <w:sz w:val="24"/>
          <w:szCs w:val="24"/>
        </w:rPr>
      </w:pPr>
    </w:p>
    <w:p w:rsidR="002346A4" w:rsidRPr="002346A4" w:rsidRDefault="002346A4" w:rsidP="00116FB4">
      <w:pPr>
        <w:ind w:left="1134"/>
        <w:jc w:val="both"/>
        <w:rPr>
          <w:rFonts w:ascii="Trebuchet MS" w:hAnsi="Trebuchet MS"/>
          <w:sz w:val="24"/>
          <w:szCs w:val="24"/>
        </w:rPr>
      </w:pPr>
      <w:r w:rsidRPr="002346A4">
        <w:rPr>
          <w:rFonts w:ascii="Trebuchet MS" w:hAnsi="Trebuchet MS"/>
          <w:sz w:val="24"/>
          <w:szCs w:val="24"/>
        </w:rPr>
        <w:lastRenderedPageBreak/>
        <w:t>Die BAG SELBSTHILFE forder</w:t>
      </w:r>
      <w:r w:rsidR="008B37A3">
        <w:rPr>
          <w:rFonts w:ascii="Trebuchet MS" w:hAnsi="Trebuchet MS"/>
          <w:sz w:val="24"/>
          <w:szCs w:val="24"/>
        </w:rPr>
        <w:t>t</w:t>
      </w:r>
      <w:r w:rsidR="00AB4914">
        <w:rPr>
          <w:rFonts w:ascii="Trebuchet MS" w:hAnsi="Trebuchet MS"/>
          <w:sz w:val="24"/>
          <w:szCs w:val="24"/>
        </w:rPr>
        <w:t xml:space="preserve"> </w:t>
      </w:r>
      <w:r w:rsidRPr="002346A4">
        <w:rPr>
          <w:rFonts w:ascii="Trebuchet MS" w:hAnsi="Trebuchet MS"/>
          <w:sz w:val="24"/>
          <w:szCs w:val="24"/>
        </w:rPr>
        <w:t>daher:</w:t>
      </w:r>
    </w:p>
    <w:p w:rsidR="002346A4" w:rsidRP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 xml:space="preserve">Eine verbindliche Gesamtstrategie zur inklusiven Bildung ist zu beschließen. Diese muss Zeitpläne, Umsetzungskonzepte, finanziell unterstützende Ressourcen, überprüfbare Ziele und Qualitätskriterien enthalten. Hier stehen Bund, Länder und Kommunen gemeinsam in der Pflicht. </w:t>
      </w:r>
    </w:p>
    <w:p w:rsidR="002346A4" w:rsidRP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 xml:space="preserve">Das strikte Kooperationsverbot im Bildungsbereich muss zugunsten der Inklusion aufgehoben werden, damit der Bund seiner Pflicht zur Unterstützung inklusiver Bildungsangebote, gerade auch im Schulbereich, endlich nachkommen kann. </w:t>
      </w:r>
    </w:p>
    <w:p w:rsidR="002346A4" w:rsidRP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Es muss eine gesetzlich verankerte Pflicht des Staates geben, im Einzelfall die personellen, räumlichen oder sächlichen Voraussetzungen zu schaffen, damit behinderte Schülerinnen und Schüler eine Regelschule besuchen können. Eine entsprechende Vorschrift gibt es bislang in keinem Bundesland.</w:t>
      </w:r>
    </w:p>
    <w:p w:rsidR="002346A4" w:rsidRP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Die Digitalisierung der Schulen muss von Anfang an barrierefrei erfolgen. Dies muss über eine entsprechende gesetzliche Vorgabe für die Beschaffung von Hard- und Software bei Ausschreibungen sichergestellt werden.</w:t>
      </w:r>
    </w:p>
    <w:p w:rsidR="002346A4" w:rsidRP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 xml:space="preserve">Das Thema </w:t>
      </w:r>
      <w:r w:rsidR="00AB4914">
        <w:rPr>
          <w:rFonts w:ascii="Trebuchet MS" w:hAnsi="Trebuchet MS"/>
          <w:sz w:val="24"/>
          <w:szCs w:val="24"/>
        </w:rPr>
        <w:t>„</w:t>
      </w:r>
      <w:r w:rsidRPr="002346A4">
        <w:rPr>
          <w:rFonts w:ascii="Trebuchet MS" w:hAnsi="Trebuchet MS"/>
          <w:sz w:val="24"/>
          <w:szCs w:val="24"/>
        </w:rPr>
        <w:t>Behinderung</w:t>
      </w:r>
      <w:r w:rsidR="00AB4914">
        <w:rPr>
          <w:rFonts w:ascii="Trebuchet MS" w:hAnsi="Trebuchet MS"/>
          <w:sz w:val="24"/>
          <w:szCs w:val="24"/>
        </w:rPr>
        <w:t>“</w:t>
      </w:r>
      <w:r w:rsidRPr="002346A4">
        <w:rPr>
          <w:rFonts w:ascii="Trebuchet MS" w:hAnsi="Trebuchet MS"/>
          <w:sz w:val="24"/>
          <w:szCs w:val="24"/>
        </w:rPr>
        <w:t xml:space="preserve"> sollte im Bildungsalltag selbstverständlich werden. Hierzu gehören u. a. die Berücksichtigung in Schulbüchern, Angebote zum Erlernen der Gebärdensprache und die Einbeziehung von Behindertenverbänden in Bildungsangebote vor Ort.</w:t>
      </w:r>
    </w:p>
    <w:p w:rsidR="002346A4" w:rsidRDefault="002346A4" w:rsidP="00116FB4">
      <w:pPr>
        <w:ind w:left="1560" w:hanging="426"/>
        <w:jc w:val="both"/>
        <w:rPr>
          <w:rFonts w:ascii="Trebuchet MS" w:hAnsi="Trebuchet MS"/>
          <w:sz w:val="24"/>
          <w:szCs w:val="24"/>
        </w:rPr>
      </w:pPr>
      <w:r w:rsidRPr="002346A4">
        <w:rPr>
          <w:rFonts w:ascii="Trebuchet MS" w:hAnsi="Trebuchet MS"/>
          <w:sz w:val="24"/>
          <w:szCs w:val="24"/>
        </w:rPr>
        <w:t>•</w:t>
      </w:r>
      <w:r w:rsidRPr="002346A4">
        <w:rPr>
          <w:rFonts w:ascii="Trebuchet MS" w:hAnsi="Trebuchet MS"/>
          <w:sz w:val="24"/>
          <w:szCs w:val="24"/>
        </w:rPr>
        <w:tab/>
        <w:t>Die deutsche Gebärdensprache sollte als Unterrichtsfach an den Schulen für Gehörlose und Schwerhörige und als gleichwertiges Wahlpflichtfach im Bereich der Fremdsprachen an den allgemeinbildenden Schulen bundesweit anerkannt und verankert werden.</w:t>
      </w:r>
    </w:p>
    <w:p w:rsidR="006C6053" w:rsidRPr="002346A4" w:rsidRDefault="006C6053" w:rsidP="00116FB4">
      <w:pPr>
        <w:ind w:left="1560" w:hanging="426"/>
        <w:jc w:val="both"/>
        <w:rPr>
          <w:rFonts w:ascii="Trebuchet MS" w:hAnsi="Trebuchet MS"/>
          <w:sz w:val="24"/>
          <w:szCs w:val="24"/>
        </w:rPr>
      </w:pPr>
    </w:p>
    <w:p w:rsidR="00AB4914" w:rsidRDefault="00AB4914" w:rsidP="00116FB4">
      <w:pPr>
        <w:ind w:left="1134" w:hanging="567"/>
        <w:jc w:val="both"/>
        <w:rPr>
          <w:rFonts w:ascii="Trebuchet MS" w:hAnsi="Trebuchet MS"/>
          <w:b/>
          <w:sz w:val="24"/>
          <w:szCs w:val="24"/>
        </w:rPr>
      </w:pPr>
      <w:r w:rsidRPr="00F109E8">
        <w:rPr>
          <w:rFonts w:ascii="Trebuchet MS" w:hAnsi="Trebuchet MS"/>
          <w:b/>
          <w:sz w:val="24"/>
          <w:szCs w:val="24"/>
        </w:rPr>
        <w:t>3.</w:t>
      </w:r>
      <w:r w:rsidRPr="00AB4914">
        <w:rPr>
          <w:rFonts w:ascii="Trebuchet MS" w:hAnsi="Trebuchet MS"/>
          <w:sz w:val="24"/>
          <w:szCs w:val="24"/>
        </w:rPr>
        <w:tab/>
      </w:r>
      <w:r w:rsidRPr="0069381A">
        <w:rPr>
          <w:rFonts w:ascii="Trebuchet MS" w:hAnsi="Trebuchet MS"/>
          <w:b/>
          <w:sz w:val="24"/>
          <w:szCs w:val="24"/>
        </w:rPr>
        <w:t>Frühförderung:</w:t>
      </w:r>
    </w:p>
    <w:p w:rsidR="00AB4914" w:rsidRPr="00AB4914" w:rsidRDefault="00AB4914" w:rsidP="00116FB4">
      <w:pPr>
        <w:ind w:left="1134"/>
        <w:jc w:val="both"/>
        <w:rPr>
          <w:rFonts w:ascii="Trebuchet MS" w:hAnsi="Trebuchet MS"/>
          <w:sz w:val="24"/>
          <w:szCs w:val="24"/>
        </w:rPr>
      </w:pPr>
      <w:r w:rsidRPr="00AB4914">
        <w:rPr>
          <w:rFonts w:ascii="Trebuchet MS" w:hAnsi="Trebuchet MS"/>
          <w:sz w:val="24"/>
          <w:szCs w:val="24"/>
        </w:rPr>
        <w:t xml:space="preserve">Chronisch kranke und behinderte Kinder </w:t>
      </w:r>
      <w:r>
        <w:rPr>
          <w:rFonts w:ascii="Trebuchet MS" w:hAnsi="Trebuchet MS"/>
          <w:sz w:val="24"/>
          <w:szCs w:val="24"/>
        </w:rPr>
        <w:t xml:space="preserve">und Jugendliche </w:t>
      </w:r>
      <w:r w:rsidRPr="00AB4914">
        <w:rPr>
          <w:rFonts w:ascii="Trebuchet MS" w:hAnsi="Trebuchet MS"/>
          <w:sz w:val="24"/>
          <w:szCs w:val="24"/>
        </w:rPr>
        <w:t xml:space="preserve">benötigen dringend flächendeckend </w:t>
      </w:r>
      <w:r>
        <w:rPr>
          <w:rFonts w:ascii="Trebuchet MS" w:hAnsi="Trebuchet MS"/>
          <w:sz w:val="24"/>
          <w:szCs w:val="24"/>
        </w:rPr>
        <w:t xml:space="preserve">eine </w:t>
      </w:r>
      <w:r w:rsidRPr="00AB4914">
        <w:rPr>
          <w:rFonts w:ascii="Trebuchet MS" w:hAnsi="Trebuchet MS"/>
          <w:sz w:val="24"/>
          <w:szCs w:val="24"/>
        </w:rPr>
        <w:t>Frühförderung</w:t>
      </w:r>
      <w:r>
        <w:rPr>
          <w:rFonts w:ascii="Trebuchet MS" w:hAnsi="Trebuchet MS"/>
          <w:sz w:val="24"/>
          <w:szCs w:val="24"/>
        </w:rPr>
        <w:t xml:space="preserve">, welche </w:t>
      </w:r>
      <w:r w:rsidRPr="00AB4914">
        <w:rPr>
          <w:rFonts w:ascii="Trebuchet MS" w:hAnsi="Trebuchet MS"/>
          <w:sz w:val="24"/>
          <w:szCs w:val="24"/>
        </w:rPr>
        <w:t>bisher nicht gewährleistet</w:t>
      </w:r>
      <w:r>
        <w:rPr>
          <w:rFonts w:ascii="Trebuchet MS" w:hAnsi="Trebuchet MS"/>
          <w:sz w:val="24"/>
          <w:szCs w:val="24"/>
        </w:rPr>
        <w:t xml:space="preserve"> ist</w:t>
      </w:r>
      <w:r w:rsidRPr="00AB4914">
        <w:rPr>
          <w:rFonts w:ascii="Trebuchet MS" w:hAnsi="Trebuchet MS"/>
          <w:sz w:val="24"/>
          <w:szCs w:val="24"/>
        </w:rPr>
        <w:t>. Die regional extrem unterschiedliche Ausgestaltung der Frühförderung sollte daher dringend vereinheitlicht werden; dies gilt insbesondere hinsichtlich des Leistungsinhalts, -umfangs und Qualität der Komplexleistung.</w:t>
      </w:r>
    </w:p>
    <w:p w:rsidR="00AB4914" w:rsidRPr="00AB4914" w:rsidRDefault="00AB4914" w:rsidP="00116FB4">
      <w:pPr>
        <w:ind w:left="1134"/>
        <w:jc w:val="both"/>
        <w:rPr>
          <w:rFonts w:ascii="Trebuchet MS" w:hAnsi="Trebuchet MS"/>
          <w:sz w:val="24"/>
          <w:szCs w:val="24"/>
        </w:rPr>
      </w:pPr>
      <w:r w:rsidRPr="00AB4914">
        <w:rPr>
          <w:rFonts w:ascii="Trebuchet MS" w:hAnsi="Trebuchet MS"/>
          <w:sz w:val="24"/>
          <w:szCs w:val="24"/>
        </w:rPr>
        <w:t>Nachdem die Umsetzung der Frühförderung in vielen Fällen an einer eindeutigen Kostentragung</w:t>
      </w:r>
      <w:r w:rsidR="00950AAE">
        <w:rPr>
          <w:rFonts w:ascii="Trebuchet MS" w:hAnsi="Trebuchet MS"/>
          <w:sz w:val="24"/>
          <w:szCs w:val="24"/>
        </w:rPr>
        <w:t>-V</w:t>
      </w:r>
      <w:r w:rsidRPr="00AB4914">
        <w:rPr>
          <w:rFonts w:ascii="Trebuchet MS" w:hAnsi="Trebuchet MS"/>
          <w:sz w:val="24"/>
          <w:szCs w:val="24"/>
        </w:rPr>
        <w:t>erteilung zwischen den Trägern scheitert, wäre auch dies hinreichend klar zu regeln. Um Blockaden beim Abschluss von Leistungsvereinbarungen zu verhindern, wären entsprechende Konfliktlösungsmechanismen zu verankern.</w:t>
      </w:r>
    </w:p>
    <w:p w:rsidR="00AB4914" w:rsidRDefault="00AB4914" w:rsidP="00116FB4">
      <w:pPr>
        <w:ind w:left="1134"/>
        <w:jc w:val="both"/>
        <w:rPr>
          <w:rFonts w:ascii="Trebuchet MS" w:hAnsi="Trebuchet MS"/>
          <w:sz w:val="24"/>
          <w:szCs w:val="24"/>
        </w:rPr>
      </w:pPr>
      <w:r w:rsidRPr="00AB4914">
        <w:rPr>
          <w:rFonts w:ascii="Trebuchet MS" w:hAnsi="Trebuchet MS"/>
          <w:sz w:val="24"/>
          <w:szCs w:val="24"/>
        </w:rPr>
        <w:lastRenderedPageBreak/>
        <w:t>Ferner müssten Maßnahmen ergriffen werden, um die vielerorts viel zu langen Wartezeiten zu verkürzen. Ein barrierefreies offenes und niedrigschwelliges Beratungsangebot wäre ebenfalls zu regeln.</w:t>
      </w:r>
    </w:p>
    <w:p w:rsidR="006C6053" w:rsidRPr="00AB4914" w:rsidRDefault="006C6053" w:rsidP="00116FB4">
      <w:pPr>
        <w:ind w:left="1134"/>
        <w:jc w:val="both"/>
        <w:rPr>
          <w:rFonts w:ascii="Trebuchet MS" w:hAnsi="Trebuchet MS"/>
          <w:sz w:val="24"/>
          <w:szCs w:val="24"/>
        </w:rPr>
      </w:pPr>
    </w:p>
    <w:p w:rsidR="00AB4914" w:rsidRPr="0069381A" w:rsidRDefault="00950AAE" w:rsidP="00116FB4">
      <w:pPr>
        <w:ind w:left="1134" w:hanging="567"/>
        <w:jc w:val="both"/>
        <w:rPr>
          <w:rFonts w:ascii="Trebuchet MS" w:hAnsi="Trebuchet MS"/>
          <w:b/>
          <w:sz w:val="24"/>
          <w:szCs w:val="24"/>
        </w:rPr>
      </w:pPr>
      <w:r w:rsidRPr="00F109E8">
        <w:rPr>
          <w:rFonts w:ascii="Trebuchet MS" w:hAnsi="Trebuchet MS"/>
          <w:b/>
          <w:sz w:val="24"/>
          <w:szCs w:val="24"/>
        </w:rPr>
        <w:t>4.</w:t>
      </w:r>
      <w:r w:rsidR="00AB4914" w:rsidRPr="00AB4914">
        <w:rPr>
          <w:rFonts w:ascii="Trebuchet MS" w:hAnsi="Trebuchet MS"/>
          <w:sz w:val="24"/>
          <w:szCs w:val="24"/>
        </w:rPr>
        <w:tab/>
      </w:r>
      <w:r w:rsidR="00AB4914" w:rsidRPr="0069381A">
        <w:rPr>
          <w:rFonts w:ascii="Trebuchet MS" w:hAnsi="Trebuchet MS"/>
          <w:b/>
          <w:sz w:val="24"/>
          <w:szCs w:val="24"/>
        </w:rPr>
        <w:t>Rehabilitation für Kinder und Jugendliche</w:t>
      </w:r>
      <w:r w:rsidRPr="0069381A">
        <w:rPr>
          <w:rFonts w:ascii="Trebuchet MS" w:hAnsi="Trebuchet MS"/>
          <w:b/>
          <w:sz w:val="24"/>
          <w:szCs w:val="24"/>
        </w:rPr>
        <w:t>:</w:t>
      </w:r>
    </w:p>
    <w:p w:rsidR="00AB4914" w:rsidRPr="00AB4914" w:rsidRDefault="00AB4914" w:rsidP="00116FB4">
      <w:pPr>
        <w:ind w:left="1134"/>
        <w:jc w:val="both"/>
        <w:rPr>
          <w:rFonts w:ascii="Trebuchet MS" w:hAnsi="Trebuchet MS"/>
          <w:sz w:val="24"/>
          <w:szCs w:val="24"/>
        </w:rPr>
      </w:pPr>
      <w:r w:rsidRPr="00AB4914">
        <w:rPr>
          <w:rFonts w:ascii="Trebuchet MS" w:hAnsi="Trebuchet MS"/>
          <w:sz w:val="24"/>
          <w:szCs w:val="24"/>
        </w:rPr>
        <w:t>Auch die Sicherstellung des Zugangs zur Rehabilitation für alle Kinder und Ju</w:t>
      </w:r>
      <w:r w:rsidR="00950AAE">
        <w:rPr>
          <w:rFonts w:ascii="Trebuchet MS" w:hAnsi="Trebuchet MS"/>
          <w:sz w:val="24"/>
          <w:szCs w:val="24"/>
        </w:rPr>
        <w:t xml:space="preserve">gendlichen </w:t>
      </w:r>
      <w:r w:rsidRPr="00AB4914">
        <w:rPr>
          <w:rFonts w:ascii="Trebuchet MS" w:hAnsi="Trebuchet MS"/>
          <w:sz w:val="24"/>
          <w:szCs w:val="24"/>
        </w:rPr>
        <w:t xml:space="preserve">wird </w:t>
      </w:r>
      <w:r w:rsidR="00950AAE">
        <w:rPr>
          <w:rFonts w:ascii="Trebuchet MS" w:hAnsi="Trebuchet MS"/>
          <w:sz w:val="24"/>
          <w:szCs w:val="24"/>
        </w:rPr>
        <w:t xml:space="preserve">als </w:t>
      </w:r>
      <w:r w:rsidRPr="00AB4914">
        <w:rPr>
          <w:rFonts w:ascii="Trebuchet MS" w:hAnsi="Trebuchet MS"/>
          <w:sz w:val="24"/>
          <w:szCs w:val="24"/>
        </w:rPr>
        <w:t xml:space="preserve">dringend notwendig erachtet. </w:t>
      </w:r>
      <w:r w:rsidR="00950AAE">
        <w:rPr>
          <w:rFonts w:ascii="Trebuchet MS" w:hAnsi="Trebuchet MS"/>
          <w:sz w:val="24"/>
          <w:szCs w:val="24"/>
        </w:rPr>
        <w:t xml:space="preserve">Im Hinblick darauf </w:t>
      </w:r>
      <w:r w:rsidRPr="00AB4914">
        <w:rPr>
          <w:rFonts w:ascii="Trebuchet MS" w:hAnsi="Trebuchet MS"/>
          <w:sz w:val="24"/>
          <w:szCs w:val="24"/>
        </w:rPr>
        <w:t>wird aus den Verbänden berichtet, dass in vielen Erkrankungs- und Behinderungsbereichen Plätze für Kinder und Jugendliche nicht zur Verfügung stehen. Selbst wenn Angebote vorhanden sind, fehlt es dann oft an der Ausrichtung an den Lebenswelten der Kinder und Jugendliche</w:t>
      </w:r>
      <w:r w:rsidR="00950AAE">
        <w:rPr>
          <w:rFonts w:ascii="Trebuchet MS" w:hAnsi="Trebuchet MS"/>
          <w:sz w:val="24"/>
          <w:szCs w:val="24"/>
        </w:rPr>
        <w:t>n</w:t>
      </w:r>
      <w:r w:rsidRPr="00AB4914">
        <w:rPr>
          <w:rFonts w:ascii="Trebuchet MS" w:hAnsi="Trebuchet MS"/>
          <w:sz w:val="24"/>
          <w:szCs w:val="24"/>
        </w:rPr>
        <w:t>, so ist etwa das Angebot einer Rehabilitation in den Sommerferien nur selten vorhanden.</w:t>
      </w:r>
    </w:p>
    <w:p w:rsidR="00AB4914" w:rsidRPr="00AB4914" w:rsidRDefault="00AB4914" w:rsidP="00116FB4">
      <w:pPr>
        <w:ind w:left="1134"/>
        <w:jc w:val="both"/>
        <w:rPr>
          <w:rFonts w:ascii="Trebuchet MS" w:hAnsi="Trebuchet MS"/>
          <w:sz w:val="24"/>
          <w:szCs w:val="24"/>
        </w:rPr>
      </w:pPr>
      <w:r w:rsidRPr="00AB4914">
        <w:rPr>
          <w:rFonts w:ascii="Trebuchet MS" w:hAnsi="Trebuchet MS"/>
          <w:sz w:val="24"/>
          <w:szCs w:val="24"/>
        </w:rPr>
        <w:t>Im Bereich der Kinder und Jugendlichen ist es darüber hinaus wichtig, dass auch die Familien in die Rehabilitation einbezogen werden. Denn nach einer Entlassung aus der Klinik treten häufig die bis dahin aufgrund der Erkrankung des Kindes in den Hintergrund getretene Probleme innerhalb der Familie auf. Nicht selten zeigen sich Belastungssyndrome, die z. B. zu Verhaltensauffälligkeiten bei Geschwisterkindern oder Differenzen und Spannungen bei den Eltern führen.</w:t>
      </w:r>
    </w:p>
    <w:p w:rsidR="00AB4914" w:rsidRPr="00AB4914" w:rsidRDefault="00AB4914" w:rsidP="00116FB4">
      <w:pPr>
        <w:ind w:left="1134"/>
        <w:jc w:val="both"/>
        <w:rPr>
          <w:rFonts w:ascii="Trebuchet MS" w:hAnsi="Trebuchet MS"/>
          <w:sz w:val="24"/>
          <w:szCs w:val="24"/>
        </w:rPr>
      </w:pPr>
      <w:r w:rsidRPr="00AB4914">
        <w:rPr>
          <w:rFonts w:ascii="Trebuchet MS" w:hAnsi="Trebuchet MS"/>
          <w:sz w:val="24"/>
          <w:szCs w:val="24"/>
        </w:rPr>
        <w:t>Hier greift die familienorientierte Rehabilitation stützend und helfend ein.</w:t>
      </w:r>
      <w:r w:rsidR="00950AAE">
        <w:rPr>
          <w:rFonts w:ascii="Trebuchet MS" w:hAnsi="Trebuchet MS"/>
          <w:sz w:val="24"/>
          <w:szCs w:val="24"/>
        </w:rPr>
        <w:t xml:space="preserve"> </w:t>
      </w:r>
      <w:r w:rsidRPr="00AB4914">
        <w:rPr>
          <w:rFonts w:ascii="Trebuchet MS" w:hAnsi="Trebuchet MS"/>
          <w:sz w:val="24"/>
          <w:szCs w:val="24"/>
        </w:rPr>
        <w:t>Jedes Familienmitglied wird sowohl als Einzelperson als auch in seinem Familienumfeld in den Therapieprozess einbezogen, um der Familie wieder zu einer Einheit zu verhelfen. Das Kind lernt, mit seiner Krankheit umzugehen und sie zu akzeptieren.</w:t>
      </w:r>
    </w:p>
    <w:p w:rsidR="00AB4914" w:rsidRPr="00AB4914" w:rsidRDefault="00AB4914" w:rsidP="00116FB4">
      <w:pPr>
        <w:ind w:left="1134"/>
        <w:jc w:val="both"/>
        <w:rPr>
          <w:rFonts w:ascii="Trebuchet MS" w:hAnsi="Trebuchet MS"/>
          <w:sz w:val="24"/>
          <w:szCs w:val="24"/>
        </w:rPr>
      </w:pPr>
      <w:r w:rsidRPr="00AB4914">
        <w:rPr>
          <w:rFonts w:ascii="Trebuchet MS" w:hAnsi="Trebuchet MS"/>
          <w:sz w:val="24"/>
          <w:szCs w:val="24"/>
        </w:rPr>
        <w:t>Die Geschwisterkinder erfahren, dass auch ihre Sorgen und Ängste um den kranken Patienten wichtig und berechtigt sind. Gemeinsam mit anderen Geschwisterkindern lernen sie, die Situation zu akzeptieren und zu verarbeiten.</w:t>
      </w:r>
      <w:r w:rsidR="00950AAE">
        <w:rPr>
          <w:rFonts w:ascii="Trebuchet MS" w:hAnsi="Trebuchet MS"/>
          <w:sz w:val="24"/>
          <w:szCs w:val="24"/>
        </w:rPr>
        <w:t xml:space="preserve"> </w:t>
      </w:r>
      <w:r w:rsidRPr="00AB4914">
        <w:rPr>
          <w:rFonts w:ascii="Trebuchet MS" w:hAnsi="Trebuchet MS"/>
          <w:sz w:val="24"/>
          <w:szCs w:val="24"/>
        </w:rPr>
        <w:t>Das Verhalten der Geschwisterkinder untereinander und gegenüber der erkrankten Schwester/dem erkrankten Bruder muss in vielen Fällen neu erlernt werden. Der Umgang mit den Eltern bedarf oft der Korrektur. Die familienorientierte Rehabilitation ist dabei eine entscheidende Hilfe.</w:t>
      </w:r>
    </w:p>
    <w:p w:rsidR="00AB4914" w:rsidRDefault="00AB4914" w:rsidP="00116FB4">
      <w:pPr>
        <w:ind w:left="1134"/>
        <w:jc w:val="both"/>
        <w:rPr>
          <w:rFonts w:ascii="Trebuchet MS" w:hAnsi="Trebuchet MS"/>
          <w:sz w:val="24"/>
          <w:szCs w:val="24"/>
        </w:rPr>
      </w:pPr>
      <w:r w:rsidRPr="00AB4914">
        <w:rPr>
          <w:rFonts w:ascii="Trebuchet MS" w:hAnsi="Trebuchet MS"/>
          <w:sz w:val="24"/>
          <w:szCs w:val="24"/>
        </w:rPr>
        <w:t xml:space="preserve">Anträge auf Kostenübernahme bei den Krankenkassen werden </w:t>
      </w:r>
      <w:r w:rsidR="00950AAE">
        <w:rPr>
          <w:rFonts w:ascii="Trebuchet MS" w:hAnsi="Trebuchet MS"/>
          <w:sz w:val="24"/>
          <w:szCs w:val="24"/>
        </w:rPr>
        <w:t xml:space="preserve">jedoch </w:t>
      </w:r>
      <w:r w:rsidRPr="00AB4914">
        <w:rPr>
          <w:rFonts w:ascii="Trebuchet MS" w:hAnsi="Trebuchet MS"/>
          <w:sz w:val="24"/>
          <w:szCs w:val="24"/>
        </w:rPr>
        <w:t>in vielen Fällen zunächst abgelehnt. Hier wäre eine entsprechende gesetzliche Regelung hilfreich.</w:t>
      </w:r>
    </w:p>
    <w:p w:rsidR="006C6053" w:rsidRDefault="006C6053" w:rsidP="00116FB4">
      <w:pPr>
        <w:ind w:left="1134"/>
        <w:jc w:val="both"/>
        <w:rPr>
          <w:rFonts w:ascii="Trebuchet MS" w:hAnsi="Trebuchet MS"/>
          <w:sz w:val="24"/>
          <w:szCs w:val="24"/>
        </w:rPr>
      </w:pPr>
    </w:p>
    <w:p w:rsidR="006C6053" w:rsidRDefault="006C6053" w:rsidP="00116FB4">
      <w:pPr>
        <w:ind w:left="1134"/>
        <w:jc w:val="both"/>
        <w:rPr>
          <w:rFonts w:ascii="Trebuchet MS" w:hAnsi="Trebuchet MS"/>
          <w:sz w:val="24"/>
          <w:szCs w:val="24"/>
        </w:rPr>
      </w:pPr>
    </w:p>
    <w:p w:rsidR="006C6053" w:rsidRDefault="006C6053" w:rsidP="00116FB4">
      <w:pPr>
        <w:ind w:left="1134"/>
        <w:jc w:val="both"/>
        <w:rPr>
          <w:rFonts w:ascii="Trebuchet MS" w:hAnsi="Trebuchet MS"/>
          <w:sz w:val="24"/>
          <w:szCs w:val="24"/>
        </w:rPr>
      </w:pPr>
    </w:p>
    <w:p w:rsidR="006C6053" w:rsidRPr="00AB4914" w:rsidRDefault="006C6053" w:rsidP="00116FB4">
      <w:pPr>
        <w:ind w:left="1134"/>
        <w:jc w:val="both"/>
        <w:rPr>
          <w:rFonts w:ascii="Trebuchet MS" w:hAnsi="Trebuchet MS"/>
          <w:sz w:val="24"/>
          <w:szCs w:val="24"/>
        </w:rPr>
      </w:pPr>
    </w:p>
    <w:p w:rsidR="00FC7DCD" w:rsidRPr="0069381A" w:rsidRDefault="00950AAE" w:rsidP="00116FB4">
      <w:pPr>
        <w:ind w:left="1134" w:hanging="567"/>
        <w:jc w:val="both"/>
        <w:rPr>
          <w:rFonts w:ascii="Trebuchet MS" w:hAnsi="Trebuchet MS"/>
          <w:b/>
          <w:sz w:val="24"/>
          <w:szCs w:val="24"/>
        </w:rPr>
      </w:pPr>
      <w:r w:rsidRPr="00F109E8">
        <w:rPr>
          <w:rFonts w:ascii="Trebuchet MS" w:hAnsi="Trebuchet MS"/>
          <w:b/>
          <w:sz w:val="24"/>
          <w:szCs w:val="24"/>
        </w:rPr>
        <w:lastRenderedPageBreak/>
        <w:t>5.</w:t>
      </w:r>
      <w:r w:rsidR="00FC7DCD" w:rsidRPr="002346A4">
        <w:rPr>
          <w:rFonts w:ascii="Trebuchet MS" w:hAnsi="Trebuchet MS"/>
          <w:sz w:val="24"/>
          <w:szCs w:val="24"/>
        </w:rPr>
        <w:tab/>
      </w:r>
      <w:r w:rsidR="00FC7DCD" w:rsidRPr="0069381A">
        <w:rPr>
          <w:rFonts w:ascii="Trebuchet MS" w:hAnsi="Trebuchet MS"/>
          <w:b/>
          <w:sz w:val="24"/>
          <w:szCs w:val="24"/>
        </w:rPr>
        <w:t>Transition/Schnittstellenprobleme bei der gesundheitlichen Versorgung</w:t>
      </w:r>
      <w:r w:rsidR="00AE7B0B">
        <w:rPr>
          <w:rFonts w:ascii="Trebuchet MS" w:hAnsi="Trebuchet MS"/>
          <w:b/>
          <w:sz w:val="24"/>
          <w:szCs w:val="24"/>
        </w:rPr>
        <w:t xml:space="preserve"> </w:t>
      </w:r>
      <w:r w:rsidR="00FC7DCD" w:rsidRPr="0069381A">
        <w:rPr>
          <w:rFonts w:ascii="Trebuchet MS" w:hAnsi="Trebuchet MS"/>
          <w:b/>
          <w:sz w:val="24"/>
          <w:szCs w:val="24"/>
        </w:rPr>
        <w:t>von chronisch kranken und behinderten Kindern und Jugendlichen</w:t>
      </w:r>
      <w:r w:rsidRPr="0069381A">
        <w:rPr>
          <w:rFonts w:ascii="Trebuchet MS" w:hAnsi="Trebuchet MS"/>
          <w:b/>
          <w:sz w:val="24"/>
          <w:szCs w:val="24"/>
        </w:rPr>
        <w:t>:</w:t>
      </w:r>
    </w:p>
    <w:p w:rsidR="00FC7DCD" w:rsidRPr="002346A4" w:rsidRDefault="00FC7DCD" w:rsidP="00116FB4">
      <w:pPr>
        <w:ind w:left="1134"/>
        <w:jc w:val="both"/>
        <w:rPr>
          <w:rFonts w:ascii="Trebuchet MS" w:hAnsi="Trebuchet MS"/>
          <w:sz w:val="24"/>
          <w:szCs w:val="24"/>
        </w:rPr>
      </w:pPr>
      <w:r w:rsidRPr="002346A4">
        <w:rPr>
          <w:rFonts w:ascii="Trebuchet MS" w:hAnsi="Trebuchet MS"/>
          <w:sz w:val="24"/>
          <w:szCs w:val="24"/>
        </w:rPr>
        <w:t>International besteht Konsens, dass die Transition von Jugendlichen in die Erwachsenenmedizin von grundlegender Bedeutung für die gesamte Lebensperspektive des Betroffenen ist. Unstreitig ist jedoch auch, dass es in Deutschland in einer Vielzahl der Fälle erhebliche Schwierigkeiten beim Übergang von der pädiatrischen in die Erwachsenenversorgung gibt. So wurde etwa in einer Studie festgestellt, dass nach Verlassen der Kinder</w:t>
      </w:r>
      <w:r w:rsidR="00AF6CC7">
        <w:rPr>
          <w:rFonts w:ascii="Trebuchet MS" w:hAnsi="Trebuchet MS"/>
          <w:sz w:val="24"/>
          <w:szCs w:val="24"/>
        </w:rPr>
        <w:t>-R</w:t>
      </w:r>
      <w:r w:rsidRPr="002346A4">
        <w:rPr>
          <w:rFonts w:ascii="Trebuchet MS" w:hAnsi="Trebuchet MS"/>
          <w:sz w:val="24"/>
          <w:szCs w:val="24"/>
        </w:rPr>
        <w:t>heumatologie lediglich zwei Drittel der Befragten die Erwachsenenmedizin erreichten. Insgesamt beurteilte nur die Hälfte der Befragten den Übergangsprozess als befriedigend. Dabei trägt eine fachkompetente Versorgung wesentlich dazu bei, die Krankheitslast zu verringern und chronisch kranken und behinderten Jugendlichen und jungen Erwachsenen ein möglichst normales Leben und Arbeiten zu ermöglichen. Insofern ist es eminent wichtig, dass der Übergang erfolgreich ist; dies kann etwa durch die Verankerung von Übergangssprechstunden, interdisziplinären Teams oder Flexibilisierung der Altersgrenzen – orientiert an der individuellen Lebenssituation – gelingen.</w:t>
      </w:r>
    </w:p>
    <w:p w:rsidR="00FC7DCD" w:rsidRPr="002346A4" w:rsidRDefault="00FC7DCD" w:rsidP="00116FB4">
      <w:pPr>
        <w:ind w:left="1134"/>
        <w:jc w:val="both"/>
        <w:rPr>
          <w:rFonts w:ascii="Trebuchet MS" w:hAnsi="Trebuchet MS"/>
          <w:sz w:val="24"/>
          <w:szCs w:val="24"/>
        </w:rPr>
      </w:pPr>
      <w:r w:rsidRPr="002346A4">
        <w:rPr>
          <w:rFonts w:ascii="Trebuchet MS" w:hAnsi="Trebuchet MS"/>
          <w:sz w:val="24"/>
          <w:szCs w:val="24"/>
        </w:rPr>
        <w:t>Im Bereich der seltenen Erkrankungen gibt es teilweise aber auch das umgekehrte Problem, dass Kinder von Anfang an von spezialisierten Erwachsenen-</w:t>
      </w:r>
      <w:r w:rsidR="00F109E8">
        <w:rPr>
          <w:rFonts w:ascii="Trebuchet MS" w:hAnsi="Trebuchet MS"/>
          <w:sz w:val="24"/>
          <w:szCs w:val="24"/>
        </w:rPr>
        <w:t>M</w:t>
      </w:r>
      <w:r w:rsidRPr="002346A4">
        <w:rPr>
          <w:rFonts w:ascii="Trebuchet MS" w:hAnsi="Trebuchet MS"/>
          <w:sz w:val="24"/>
          <w:szCs w:val="24"/>
        </w:rPr>
        <w:t>edizinerinnen und -medizinern behandelt werden und dass nach einer gewissen Zeit der Übergang in die pädiatrische Versorgung gemeistert werden muss.</w:t>
      </w:r>
    </w:p>
    <w:p w:rsidR="00FC7DCD" w:rsidRDefault="00FC7DCD" w:rsidP="00116FB4">
      <w:pPr>
        <w:ind w:left="1134"/>
        <w:jc w:val="both"/>
        <w:rPr>
          <w:rFonts w:ascii="Trebuchet MS" w:hAnsi="Trebuchet MS"/>
          <w:sz w:val="24"/>
          <w:szCs w:val="24"/>
        </w:rPr>
      </w:pPr>
      <w:r w:rsidRPr="002346A4">
        <w:rPr>
          <w:rFonts w:ascii="Trebuchet MS" w:hAnsi="Trebuchet MS"/>
          <w:sz w:val="24"/>
          <w:szCs w:val="24"/>
        </w:rPr>
        <w:t>Insgesamt sind dringend gesetzliche Maßnahmen zur Verbesserung dieser Situation der Transition angezeigt: Dies könnte etwa die Verpflichtung zu Über</w:t>
      </w:r>
      <w:r w:rsidR="00F109E8">
        <w:rPr>
          <w:rFonts w:ascii="Trebuchet MS" w:hAnsi="Trebuchet MS"/>
          <w:sz w:val="24"/>
          <w:szCs w:val="24"/>
        </w:rPr>
        <w:t xml:space="preserve">gangssprechstunden </w:t>
      </w:r>
      <w:r w:rsidRPr="002346A4">
        <w:rPr>
          <w:rFonts w:ascii="Trebuchet MS" w:hAnsi="Trebuchet MS"/>
          <w:sz w:val="24"/>
          <w:szCs w:val="24"/>
        </w:rPr>
        <w:t>oder gemeinsame</w:t>
      </w:r>
      <w:r w:rsidR="00F109E8">
        <w:rPr>
          <w:rFonts w:ascii="Trebuchet MS" w:hAnsi="Trebuchet MS"/>
          <w:sz w:val="24"/>
          <w:szCs w:val="24"/>
        </w:rPr>
        <w:t>n</w:t>
      </w:r>
      <w:r w:rsidRPr="002346A4">
        <w:rPr>
          <w:rFonts w:ascii="Trebuchet MS" w:hAnsi="Trebuchet MS"/>
          <w:sz w:val="24"/>
          <w:szCs w:val="24"/>
        </w:rPr>
        <w:t xml:space="preserve"> Sprechstunden von Kinder- und Er</w:t>
      </w:r>
      <w:r w:rsidR="00F109E8">
        <w:rPr>
          <w:rFonts w:ascii="Trebuchet MS" w:hAnsi="Trebuchet MS"/>
          <w:sz w:val="24"/>
          <w:szCs w:val="24"/>
        </w:rPr>
        <w:t>wachsenen-M</w:t>
      </w:r>
      <w:r w:rsidRPr="002346A4">
        <w:rPr>
          <w:rFonts w:ascii="Trebuchet MS" w:hAnsi="Trebuchet MS"/>
          <w:sz w:val="24"/>
          <w:szCs w:val="24"/>
        </w:rPr>
        <w:t>ediziner</w:t>
      </w:r>
      <w:r w:rsidR="00F109E8">
        <w:rPr>
          <w:rFonts w:ascii="Trebuchet MS" w:hAnsi="Trebuchet MS"/>
          <w:sz w:val="24"/>
          <w:szCs w:val="24"/>
        </w:rPr>
        <w:t>n</w:t>
      </w:r>
      <w:r w:rsidRPr="002346A4">
        <w:rPr>
          <w:rFonts w:ascii="Trebuchet MS" w:hAnsi="Trebuchet MS"/>
          <w:sz w:val="24"/>
          <w:szCs w:val="24"/>
        </w:rPr>
        <w:t xml:space="preserve"> sein.</w:t>
      </w:r>
    </w:p>
    <w:p w:rsidR="006C6053" w:rsidRPr="002346A4" w:rsidRDefault="006C6053" w:rsidP="00116FB4">
      <w:pPr>
        <w:ind w:left="1134"/>
        <w:jc w:val="both"/>
        <w:rPr>
          <w:rFonts w:ascii="Trebuchet MS" w:hAnsi="Trebuchet MS"/>
          <w:sz w:val="24"/>
          <w:szCs w:val="24"/>
        </w:rPr>
      </w:pPr>
    </w:p>
    <w:p w:rsidR="00AF4B45" w:rsidRPr="0069381A" w:rsidRDefault="00F109E8" w:rsidP="00116FB4">
      <w:pPr>
        <w:ind w:left="1134" w:hanging="567"/>
        <w:jc w:val="both"/>
        <w:rPr>
          <w:rFonts w:ascii="Trebuchet MS" w:hAnsi="Trebuchet MS"/>
          <w:b/>
          <w:sz w:val="24"/>
          <w:szCs w:val="24"/>
        </w:rPr>
      </w:pPr>
      <w:r w:rsidRPr="00F109E8">
        <w:rPr>
          <w:rFonts w:ascii="Trebuchet MS" w:hAnsi="Trebuchet MS"/>
          <w:b/>
          <w:sz w:val="24"/>
          <w:szCs w:val="24"/>
        </w:rPr>
        <w:t>6.</w:t>
      </w:r>
      <w:r w:rsidR="00FC7DCD" w:rsidRPr="002346A4">
        <w:rPr>
          <w:rFonts w:ascii="Trebuchet MS" w:hAnsi="Trebuchet MS"/>
          <w:sz w:val="24"/>
          <w:szCs w:val="24"/>
        </w:rPr>
        <w:tab/>
      </w:r>
      <w:r w:rsidR="00FC7DCD" w:rsidRPr="0069381A">
        <w:rPr>
          <w:rFonts w:ascii="Trebuchet MS" w:hAnsi="Trebuchet MS"/>
          <w:b/>
          <w:sz w:val="24"/>
          <w:szCs w:val="24"/>
        </w:rPr>
        <w:t>Verbesserung spezialisierter Versorgung von Kindern u</w:t>
      </w:r>
      <w:r w:rsidR="00AF4B45" w:rsidRPr="0069381A">
        <w:rPr>
          <w:rFonts w:ascii="Trebuchet MS" w:hAnsi="Trebuchet MS"/>
          <w:b/>
          <w:sz w:val="24"/>
          <w:szCs w:val="24"/>
        </w:rPr>
        <w:t xml:space="preserve">nd Jugendlichen: </w:t>
      </w:r>
    </w:p>
    <w:p w:rsidR="006C6053" w:rsidRPr="002346A4" w:rsidRDefault="00FC7DCD" w:rsidP="006C6053">
      <w:pPr>
        <w:ind w:left="1134"/>
        <w:jc w:val="both"/>
        <w:rPr>
          <w:rFonts w:ascii="Trebuchet MS" w:hAnsi="Trebuchet MS"/>
          <w:sz w:val="24"/>
          <w:szCs w:val="24"/>
        </w:rPr>
      </w:pPr>
      <w:r w:rsidRPr="002346A4">
        <w:rPr>
          <w:rFonts w:ascii="Trebuchet MS" w:hAnsi="Trebuchet MS"/>
          <w:sz w:val="24"/>
          <w:szCs w:val="24"/>
        </w:rPr>
        <w:t xml:space="preserve">In vielen Fällen mangelt es bereits an einer guten Versorgung der Kinder und Jugendlichen, da die Fachkenntnisse der Ärzte bzgl. der Erkrankung fehlen. Dabei sind insbesondere die Kenntnisse der Haus- und Kinderärzte unzureichend. Hier wäre einerseits eine verstärkte Aus- und Fortbildung bzw. Spezialisierung in den verschiedenen Krankheitsbereichen dringend notwendig. Andererseits sollte die Vernetzung mit stationären Einrichtungen – auch jenseits der </w:t>
      </w:r>
      <w:r w:rsidR="00F109E8">
        <w:rPr>
          <w:rFonts w:ascii="Trebuchet MS" w:hAnsi="Trebuchet MS"/>
          <w:sz w:val="24"/>
          <w:szCs w:val="24"/>
        </w:rPr>
        <w:t>a</w:t>
      </w:r>
      <w:r w:rsidRPr="002346A4">
        <w:rPr>
          <w:rFonts w:ascii="Trebuchet MS" w:hAnsi="Trebuchet MS"/>
          <w:sz w:val="24"/>
          <w:szCs w:val="24"/>
        </w:rPr>
        <w:t>mbulanten spezialisierten Versorgung</w:t>
      </w:r>
      <w:r w:rsidR="00F109E8">
        <w:rPr>
          <w:rFonts w:ascii="Trebuchet MS" w:hAnsi="Trebuchet MS"/>
          <w:sz w:val="24"/>
          <w:szCs w:val="24"/>
        </w:rPr>
        <w:t xml:space="preserve"> </w:t>
      </w:r>
      <w:r w:rsidRPr="002346A4">
        <w:rPr>
          <w:rFonts w:ascii="Trebuchet MS" w:hAnsi="Trebuchet MS"/>
          <w:sz w:val="24"/>
          <w:szCs w:val="24"/>
        </w:rPr>
        <w:t>- vorangetrieben werden, da hier oft bessere Fachkenntnisse vorhanden sind. Dies gilt insbesondere auch für den Bereich der seltenen Erkrankungen, da hier Diagnoseodysseen von zehn Jahren keine Seltenheit sind.</w:t>
      </w:r>
      <w:r w:rsidR="00F109E8">
        <w:rPr>
          <w:rFonts w:ascii="Trebuchet MS" w:hAnsi="Trebuchet MS"/>
          <w:sz w:val="24"/>
          <w:szCs w:val="24"/>
        </w:rPr>
        <w:t xml:space="preserve"> </w:t>
      </w:r>
      <w:r w:rsidRPr="002346A4">
        <w:rPr>
          <w:rFonts w:ascii="Trebuchet MS" w:hAnsi="Trebuchet MS"/>
          <w:sz w:val="24"/>
          <w:szCs w:val="24"/>
        </w:rPr>
        <w:t>Es muss eine flächendeckende Versorgung mit qualifizierten Spezialisten für die verschiedenen Erkrankungen sichergestellt werden.</w:t>
      </w:r>
    </w:p>
    <w:p w:rsidR="0079487F" w:rsidRPr="00D77092" w:rsidRDefault="0079487F" w:rsidP="00116FB4">
      <w:pPr>
        <w:ind w:left="1134" w:hanging="567"/>
        <w:jc w:val="both"/>
        <w:rPr>
          <w:rFonts w:ascii="Trebuchet MS" w:hAnsi="Trebuchet MS"/>
          <w:b/>
          <w:sz w:val="24"/>
          <w:szCs w:val="24"/>
        </w:rPr>
      </w:pPr>
      <w:r w:rsidRPr="0079487F">
        <w:rPr>
          <w:rFonts w:ascii="Trebuchet MS" w:hAnsi="Trebuchet MS"/>
          <w:b/>
          <w:sz w:val="24"/>
          <w:szCs w:val="24"/>
        </w:rPr>
        <w:lastRenderedPageBreak/>
        <w:t xml:space="preserve">7.   </w:t>
      </w:r>
      <w:r w:rsidR="006C6053">
        <w:rPr>
          <w:rFonts w:ascii="Trebuchet MS" w:hAnsi="Trebuchet MS"/>
          <w:b/>
          <w:sz w:val="24"/>
          <w:szCs w:val="24"/>
        </w:rPr>
        <w:tab/>
      </w:r>
      <w:r w:rsidRPr="00D77092">
        <w:rPr>
          <w:rFonts w:ascii="Trebuchet MS" w:hAnsi="Trebuchet MS"/>
          <w:b/>
          <w:sz w:val="24"/>
          <w:szCs w:val="24"/>
        </w:rPr>
        <w:t>Versorgung mit kindgerechten Medizinprodukten:</w:t>
      </w:r>
    </w:p>
    <w:p w:rsidR="0079487F" w:rsidRPr="00BC0D41" w:rsidRDefault="0079487F" w:rsidP="00116FB4">
      <w:pPr>
        <w:ind w:left="1134"/>
        <w:jc w:val="both"/>
        <w:rPr>
          <w:rFonts w:ascii="Trebuchet MS" w:hAnsi="Trebuchet MS"/>
          <w:sz w:val="24"/>
          <w:szCs w:val="24"/>
        </w:rPr>
      </w:pPr>
      <w:r w:rsidRPr="00BC0D41">
        <w:rPr>
          <w:rFonts w:ascii="Trebuchet MS" w:hAnsi="Trebuchet MS"/>
          <w:sz w:val="24"/>
          <w:szCs w:val="24"/>
        </w:rPr>
        <w:t>Patientenorganisationen sind nach wie vor</w:t>
      </w:r>
      <w:r w:rsidR="00BC0D41" w:rsidRPr="00BC0D41">
        <w:rPr>
          <w:rFonts w:ascii="Trebuchet MS" w:hAnsi="Trebuchet MS"/>
          <w:sz w:val="24"/>
          <w:szCs w:val="24"/>
        </w:rPr>
        <w:t xml:space="preserve"> </w:t>
      </w:r>
      <w:r w:rsidRPr="00BC0D41">
        <w:rPr>
          <w:rFonts w:ascii="Trebuchet MS" w:hAnsi="Trebuchet MS"/>
          <w:sz w:val="24"/>
          <w:szCs w:val="24"/>
        </w:rPr>
        <w:t>in Sorge um die künftige Behandlung herzkranker Kinder mit kindgerechten Medizinprodukten, wie etwa kleinen Ballonkathetern, größenmäßig geeigneten Herzschrittmachern usw. Vielen Kindern, Jugendlichen und Erwachsenen mit angeborenen Herzfehlern konnte bislang mit Herzkatheter-Interventionen und Operationen am offenen Herzen erfolgreich geholfen werden. So konnte beispielsweise bei einem Katheter-Eingriff mit hauchdünnen Schläuchen den herzkranken Kindern oft eine Operation am offenen Herzen erspart und so die Risiken von Narkose und anschließender Intensivbehandlung drastisch reduziert werden. Viele teilweise lebensnotwendige kindgerechte Medizinprodukte für angeborene Herzfehler verschwinden jedoch derzeit oder in naher Zukunft vom Markt. Deren aufwändige Produktion bei einer zahlenmäßig eher kleinen Patientengruppe ist aufgrund der geringen Stückzahlen wirtschaftlich nicht attraktiv – vor allem, seit die neue EU-Medizinprodukteverordnung mit der Notwendigkeit teurer Re-Zertifizierungen greift.</w:t>
      </w:r>
    </w:p>
    <w:p w:rsidR="0079487F" w:rsidRPr="00BC0D41" w:rsidRDefault="0079487F" w:rsidP="00116FB4">
      <w:pPr>
        <w:ind w:left="1134"/>
        <w:jc w:val="both"/>
        <w:rPr>
          <w:rFonts w:ascii="Trebuchet MS" w:hAnsi="Trebuchet MS"/>
          <w:sz w:val="24"/>
          <w:szCs w:val="24"/>
        </w:rPr>
      </w:pPr>
      <w:r w:rsidRPr="00BC0D41">
        <w:rPr>
          <w:rFonts w:ascii="Trebuchet MS" w:hAnsi="Trebuchet MS"/>
          <w:sz w:val="24"/>
          <w:szCs w:val="24"/>
        </w:rPr>
        <w:t>Auch wenn die BAG SELBSTHILFE natürlich das Anliegen der europäischen MDR-Richtlinie unterstützt, durch höhere Studienanforderungen die Patientensicherheit zu verbessern, kann die vorgesehene Einführung erhebliche negative Konsequenzen für Kinder und Jugendliche haben.</w:t>
      </w:r>
    </w:p>
    <w:p w:rsidR="0079487F" w:rsidRDefault="0079487F" w:rsidP="00116FB4">
      <w:pPr>
        <w:ind w:left="1134"/>
        <w:jc w:val="both"/>
        <w:rPr>
          <w:rFonts w:ascii="Trebuchet MS" w:hAnsi="Trebuchet MS"/>
          <w:sz w:val="24"/>
          <w:szCs w:val="24"/>
        </w:rPr>
      </w:pPr>
      <w:r w:rsidRPr="00BC0D41">
        <w:rPr>
          <w:rFonts w:ascii="Trebuchet MS" w:hAnsi="Trebuchet MS"/>
          <w:sz w:val="24"/>
          <w:szCs w:val="24"/>
        </w:rPr>
        <w:t>Zwar wurde nun die Umsetzungsfrist für die Re-Zertifizierung bis 2027 verlängert und das aktuelle Problem damit zeitweise entschärft. Gleichwohl dürften die Patientinnen und Patienten 2027 wieder vor dem gleichen Problem stehen; die BAG SELBSTHILFE fordert daher, dass schon jetzt an Lösungen sowohl für versorgungsrelevante Produkte als auch für Bestandsprodukte gearbeitet wird</w:t>
      </w:r>
      <w:r w:rsidR="00BC0D41">
        <w:rPr>
          <w:rFonts w:ascii="Trebuchet MS" w:hAnsi="Trebuchet MS"/>
          <w:sz w:val="24"/>
          <w:szCs w:val="24"/>
        </w:rPr>
        <w:t xml:space="preserve">, </w:t>
      </w:r>
      <w:r w:rsidRPr="00BC0D41">
        <w:rPr>
          <w:rFonts w:ascii="Trebuchet MS" w:hAnsi="Trebuchet MS"/>
          <w:sz w:val="24"/>
          <w:szCs w:val="24"/>
        </w:rPr>
        <w:t>bei denen die Zertifizierungskosten nicht wirtschaftlich sind und die sich gleichzeitig über Jahre hinweg auf dem Markt bewährt haben. Ferner müssen die Kapazitätsprobleme bei den sog. Benannten Stellen zeitnah beseitigt werden.</w:t>
      </w:r>
    </w:p>
    <w:p w:rsidR="006C6053" w:rsidRPr="00BC0D41" w:rsidRDefault="006C6053" w:rsidP="00116FB4">
      <w:pPr>
        <w:ind w:left="1134"/>
        <w:jc w:val="both"/>
        <w:rPr>
          <w:rFonts w:ascii="Trebuchet MS" w:hAnsi="Trebuchet MS"/>
          <w:sz w:val="24"/>
          <w:szCs w:val="24"/>
        </w:rPr>
      </w:pPr>
    </w:p>
    <w:p w:rsidR="0079487F" w:rsidRPr="00D77092" w:rsidRDefault="0079487F" w:rsidP="00116FB4">
      <w:pPr>
        <w:ind w:left="1134" w:hanging="567"/>
        <w:jc w:val="both"/>
        <w:rPr>
          <w:rFonts w:ascii="Trebuchet MS" w:hAnsi="Trebuchet MS"/>
          <w:b/>
          <w:sz w:val="24"/>
          <w:szCs w:val="24"/>
        </w:rPr>
      </w:pPr>
      <w:r w:rsidRPr="0079487F">
        <w:rPr>
          <w:rFonts w:ascii="Trebuchet MS" w:hAnsi="Trebuchet MS"/>
          <w:b/>
          <w:sz w:val="24"/>
          <w:szCs w:val="24"/>
        </w:rPr>
        <w:t xml:space="preserve">8. </w:t>
      </w:r>
      <w:r w:rsidR="00AE7B0B">
        <w:rPr>
          <w:rFonts w:ascii="Trebuchet MS" w:hAnsi="Trebuchet MS"/>
          <w:b/>
          <w:sz w:val="24"/>
          <w:szCs w:val="24"/>
        </w:rPr>
        <w:tab/>
      </w:r>
      <w:r w:rsidRPr="00D77092">
        <w:rPr>
          <w:rFonts w:ascii="Trebuchet MS" w:hAnsi="Trebuchet MS"/>
          <w:b/>
          <w:sz w:val="24"/>
          <w:szCs w:val="24"/>
        </w:rPr>
        <w:t>Verfahren beim Off Label Use von Kinderarzneimitteln</w:t>
      </w:r>
      <w:r w:rsidR="00BC0D41" w:rsidRPr="00D77092">
        <w:rPr>
          <w:rFonts w:ascii="Trebuchet MS" w:hAnsi="Trebuchet MS"/>
          <w:b/>
          <w:sz w:val="24"/>
          <w:szCs w:val="24"/>
        </w:rPr>
        <w:t>:</w:t>
      </w:r>
    </w:p>
    <w:p w:rsidR="00D15B06" w:rsidRDefault="0079487F" w:rsidP="00116FB4">
      <w:pPr>
        <w:ind w:left="1134"/>
        <w:jc w:val="both"/>
        <w:rPr>
          <w:rFonts w:ascii="Trebuchet MS" w:hAnsi="Trebuchet MS"/>
          <w:sz w:val="24"/>
          <w:szCs w:val="24"/>
        </w:rPr>
      </w:pPr>
      <w:r w:rsidRPr="00BC0D41">
        <w:rPr>
          <w:rFonts w:ascii="Trebuchet MS" w:hAnsi="Trebuchet MS"/>
          <w:sz w:val="24"/>
          <w:szCs w:val="24"/>
        </w:rPr>
        <w:t xml:space="preserve">Viele Arzneimittel, die standardmäßig auch Kindern verschrieben werden, sind für diesen Gebrauch überhaupt nicht zugelassen (sog. Off Label Use). Während die pharmazeutischen Hersteller seit 2008 bei einer Neuzulassung von Arzneimitteln mit neuen Wirkstoffen mit dem Zulassungsantrag ein pädiatrisches Prüfkonzept (Paediatric Investigation Plan, PIP) vorgelegen müssen, in dem das geplante Entwicklungsprogramm für eine Anwendung an Kindern bzw. Jugendlichen beschrieben wird, gilt diese Regelung für „alte“ Arzneimittel nur, wenn eine Zulassungsänderung beantragt wird und noch Patentschutz besteht. Komplizierter ist es bei nicht mehr patentgeschützten, „alten“ Arzneistoffen. Entwickelt ein pharmazeutischer Unternehmer hier ein spezielles Kinderarzneimittel und beantragt eine Genehmigung für die pädiatrische Verwendung (Paediatric </w:t>
      </w:r>
      <w:r w:rsidRPr="00BC0D41">
        <w:rPr>
          <w:rFonts w:ascii="Trebuchet MS" w:hAnsi="Trebuchet MS"/>
          <w:sz w:val="24"/>
          <w:szCs w:val="24"/>
        </w:rPr>
        <w:lastRenderedPageBreak/>
        <w:t xml:space="preserve">use marketing authorisation (PUMA)), gewährt die Zulassungsbehörde einen zehnjährigen Unterlagenschutz (achtjähriger Unterlagenschutz für die an Kindern erhobenen Daten plus zweijährige Marktexklusivität), der die Marktexklusivität des kindgerechten Präparats sichern soll. Diese Genehmigung kann für alle pädiatrischen Indikationen in allen oder bestimmten Altersgruppen und für die Entwicklung kindgerechter Darreichungsformen erteilt werden. Die Entwicklung für die Anwendung bei Kindern muss dem durch den PDCO gebilligten PIP folgen. Die Entscheidungen der EMA bezüglich des PIP werden transparent auf der EMA-Homepage dargestellt; </w:t>
      </w:r>
      <w:r w:rsidR="00D15B06" w:rsidRPr="00D15B06">
        <w:rPr>
          <w:rFonts w:ascii="Trebuchet MS" w:hAnsi="Trebuchet MS"/>
          <w:sz w:val="24"/>
          <w:szCs w:val="24"/>
        </w:rPr>
        <w:t>leider wurden jedoch nur bisher nur 6 PUMA Genehmigungen erteilt.</w:t>
      </w:r>
      <w:r w:rsidR="00D77092">
        <w:rPr>
          <w:rStyle w:val="Funotenzeichen"/>
          <w:rFonts w:ascii="Trebuchet MS" w:hAnsi="Trebuchet MS"/>
          <w:sz w:val="24"/>
          <w:szCs w:val="24"/>
        </w:rPr>
        <w:footnoteReference w:id="1"/>
      </w:r>
    </w:p>
    <w:p w:rsidR="00D15B06" w:rsidRPr="00D15B06" w:rsidRDefault="00D15B06" w:rsidP="00116FB4">
      <w:pPr>
        <w:ind w:left="1134"/>
        <w:jc w:val="both"/>
        <w:rPr>
          <w:rFonts w:ascii="Trebuchet MS" w:hAnsi="Trebuchet MS"/>
          <w:sz w:val="24"/>
          <w:szCs w:val="24"/>
        </w:rPr>
      </w:pPr>
      <w:r w:rsidRPr="00D15B06">
        <w:rPr>
          <w:rFonts w:ascii="Trebuchet MS" w:hAnsi="Trebuchet MS"/>
          <w:sz w:val="24"/>
          <w:szCs w:val="24"/>
        </w:rPr>
        <w:t xml:space="preserve">Dies bedeutet für Kinder und Jugendliche, dass sie beim Off Label Use sehr häufig mit der Unsicherheit zurechtkommen müssen, nicht zugelassene Medikamente zu erhalten; zudem kann es zu sozialrechtlichen Streitigkeiten mit der Krankenkasse kommen, da diese die Finanzierung genehmigen muss. </w:t>
      </w:r>
    </w:p>
    <w:p w:rsidR="00D15B06" w:rsidRPr="00D15B06" w:rsidRDefault="00D15B06" w:rsidP="00116FB4">
      <w:pPr>
        <w:ind w:left="1134"/>
        <w:jc w:val="both"/>
        <w:rPr>
          <w:rFonts w:ascii="Trebuchet MS" w:hAnsi="Trebuchet MS"/>
          <w:sz w:val="24"/>
          <w:szCs w:val="24"/>
        </w:rPr>
      </w:pPr>
      <w:r w:rsidRPr="00D15B06">
        <w:rPr>
          <w:rFonts w:ascii="Trebuchet MS" w:hAnsi="Trebuchet MS"/>
          <w:sz w:val="24"/>
          <w:szCs w:val="24"/>
        </w:rPr>
        <w:t>Vor diesem Hintergrund gibt es die Möglichkeit, über die Off-Label Kommission einen Antrag zu stellen, um die vorliegende Evidenz zu klären und so mehr Sicherheit in sozialrechtlicher wie auch in arzneimittelrechtlicher Hinsicht zu bekommen. Es muss leider nach wie vor festgestellt werden, dass die Bewertungen durch die eingesetzten Expertengruppen nach wie vor nur schleppend vorangehen. Da die Bewertung einzelner Medikamente und Indikationen sehr zeit- und arbeitsaufwändig ist, wurden bisher nur wenige Medikamente überprüft und eine entsprechende Empfehlung auf Aufnahme in die Positivliste gegenüber dem Gemeinsamen Bundesausschuss ausgesprochen. Hier muss nunmehr dringend im Interesse der betroffenen Patienten die Arbeit der Off-Label Kommission durch strukturelle Maßnahmen beschleunigt werden.</w:t>
      </w:r>
    </w:p>
    <w:p w:rsidR="00D9561E" w:rsidRDefault="00D9561E" w:rsidP="00116FB4">
      <w:pPr>
        <w:ind w:left="1134"/>
        <w:jc w:val="both"/>
        <w:rPr>
          <w:rFonts w:ascii="Trebuchet MS" w:hAnsi="Trebuchet MS"/>
          <w:sz w:val="24"/>
          <w:szCs w:val="24"/>
        </w:rPr>
      </w:pPr>
      <w:r w:rsidRPr="00D9561E">
        <w:rPr>
          <w:rFonts w:ascii="Trebuchet MS" w:hAnsi="Trebuchet MS"/>
          <w:sz w:val="24"/>
          <w:szCs w:val="24"/>
        </w:rPr>
        <w:t xml:space="preserve">Ferner wird auf das Problem hingewiesen, dass die Datenlage im Off-Label-Bereich oft so schlecht ist, dass ein Antrag auf Aufnahme sogar kontraproduktiv sein kann, da bei einem Scheitern das Risiko besteht, dass das entsprechende Medikament auf die Negativliste (Anlage B) kommt. </w:t>
      </w:r>
    </w:p>
    <w:p w:rsidR="00D15B06" w:rsidRDefault="00D15B06" w:rsidP="00116FB4">
      <w:pPr>
        <w:ind w:left="1134"/>
        <w:jc w:val="both"/>
        <w:rPr>
          <w:rFonts w:ascii="Trebuchet MS" w:hAnsi="Trebuchet MS"/>
          <w:sz w:val="24"/>
          <w:szCs w:val="24"/>
        </w:rPr>
      </w:pPr>
      <w:r w:rsidRPr="00D15B06">
        <w:rPr>
          <w:rFonts w:ascii="Trebuchet MS" w:hAnsi="Trebuchet MS"/>
          <w:sz w:val="24"/>
          <w:szCs w:val="24"/>
        </w:rPr>
        <w:t xml:space="preserve">Dies ist gerade in Bereichen problematisch, in denen ein Großteil der Medikamente off label verordnet wird, wie etwa in der Kinderonkologie. Aus diesem Grunde sollte auch geklärt werden, wie sich die Evidenz im </w:t>
      </w:r>
      <w:r w:rsidRPr="00D15B06">
        <w:rPr>
          <w:rFonts w:ascii="Trebuchet MS" w:hAnsi="Trebuchet MS"/>
          <w:sz w:val="24"/>
          <w:szCs w:val="24"/>
        </w:rPr>
        <w:lastRenderedPageBreak/>
        <w:t>Bereich des Off Label Uses verbessern lässt, etwa durch Förderung unabhängiger Forschung.</w:t>
      </w:r>
    </w:p>
    <w:p w:rsidR="006C6053" w:rsidRPr="00D15B06" w:rsidRDefault="006C6053" w:rsidP="00116FB4">
      <w:pPr>
        <w:ind w:left="1134"/>
        <w:jc w:val="both"/>
        <w:rPr>
          <w:rFonts w:ascii="Trebuchet MS" w:hAnsi="Trebuchet MS"/>
          <w:sz w:val="24"/>
          <w:szCs w:val="24"/>
        </w:rPr>
      </w:pPr>
    </w:p>
    <w:p w:rsidR="00D15B06" w:rsidRPr="00D77092" w:rsidRDefault="00D15B06" w:rsidP="00116FB4">
      <w:pPr>
        <w:ind w:left="1134" w:hanging="567"/>
        <w:jc w:val="both"/>
        <w:rPr>
          <w:rFonts w:ascii="Trebuchet MS" w:hAnsi="Trebuchet MS"/>
          <w:b/>
          <w:sz w:val="24"/>
          <w:szCs w:val="24"/>
        </w:rPr>
      </w:pPr>
      <w:r w:rsidRPr="00D77092">
        <w:rPr>
          <w:rFonts w:ascii="Trebuchet MS" w:hAnsi="Trebuchet MS"/>
          <w:b/>
          <w:sz w:val="24"/>
          <w:szCs w:val="24"/>
        </w:rPr>
        <w:t xml:space="preserve">9. </w:t>
      </w:r>
      <w:r w:rsidR="000560D9">
        <w:rPr>
          <w:rFonts w:ascii="Trebuchet MS" w:hAnsi="Trebuchet MS"/>
          <w:b/>
          <w:sz w:val="24"/>
          <w:szCs w:val="24"/>
        </w:rPr>
        <w:tab/>
      </w:r>
      <w:r w:rsidRPr="00D77092">
        <w:rPr>
          <w:rFonts w:ascii="Trebuchet MS" w:hAnsi="Trebuchet MS"/>
          <w:b/>
          <w:sz w:val="24"/>
          <w:szCs w:val="24"/>
        </w:rPr>
        <w:t xml:space="preserve">Lieferengpässe für Kinderarzneimittel: </w:t>
      </w:r>
    </w:p>
    <w:p w:rsidR="00D15B06" w:rsidRPr="00D15B06" w:rsidRDefault="00D15B06" w:rsidP="00116FB4">
      <w:pPr>
        <w:ind w:left="1134"/>
        <w:jc w:val="both"/>
        <w:rPr>
          <w:rFonts w:ascii="Trebuchet MS" w:hAnsi="Trebuchet MS"/>
          <w:sz w:val="24"/>
          <w:szCs w:val="24"/>
        </w:rPr>
      </w:pPr>
      <w:r w:rsidRPr="00D15B06">
        <w:rPr>
          <w:rFonts w:ascii="Trebuchet MS" w:hAnsi="Trebuchet MS"/>
          <w:sz w:val="24"/>
          <w:szCs w:val="24"/>
        </w:rPr>
        <w:t>Bereits seit längerem gibt es das Problem der Lieferengpässe bei Arzneimitteln, insbesondere auch bei Kinderarzneimitteln. Für Eltern und betroffene Kinder bedeutet dies eine erhebliche Belastung.</w:t>
      </w:r>
    </w:p>
    <w:p w:rsidR="00D15B06" w:rsidRDefault="00D15B06" w:rsidP="00116FB4">
      <w:pPr>
        <w:ind w:left="1134"/>
        <w:jc w:val="both"/>
        <w:rPr>
          <w:rFonts w:ascii="Trebuchet MS" w:hAnsi="Trebuchet MS"/>
          <w:sz w:val="24"/>
          <w:szCs w:val="24"/>
        </w:rPr>
      </w:pPr>
      <w:r w:rsidRPr="00D15B06">
        <w:rPr>
          <w:rFonts w:ascii="Trebuchet MS" w:hAnsi="Trebuchet MS"/>
          <w:sz w:val="24"/>
          <w:szCs w:val="24"/>
        </w:rPr>
        <w:t>Vor diesem Hintergrund werden im ALBVVG (Kabinettsentwurf) vorgesehenen Maßnahmen zur Abhilfe nachdrücklich begrüßt und für zielführend gehalten. Es sollte jedoch nach deren – hoffentlich zeitnahen – Verabschiedung engmaschig beobachtet werden, ob sie hinreichend geeignet sind, die Engpässe zu beseitigen. Insgesamt erscheint es dabei aus der Sicht der BAG SELBSTHILFE wichtig und notwendig, die Produktion von Medikamenten wieder stärker nach Europa zu holen.</w:t>
      </w:r>
    </w:p>
    <w:p w:rsidR="006C6053" w:rsidRDefault="006C6053" w:rsidP="00116FB4">
      <w:pPr>
        <w:ind w:left="1134"/>
        <w:jc w:val="both"/>
        <w:rPr>
          <w:rFonts w:ascii="Trebuchet MS" w:hAnsi="Trebuchet MS"/>
          <w:sz w:val="24"/>
          <w:szCs w:val="24"/>
        </w:rPr>
      </w:pPr>
    </w:p>
    <w:p w:rsidR="001327A3" w:rsidRPr="00A0350B" w:rsidRDefault="00D9561E" w:rsidP="00116FB4">
      <w:pPr>
        <w:ind w:left="1134" w:hanging="567"/>
        <w:jc w:val="both"/>
        <w:rPr>
          <w:rFonts w:ascii="Trebuchet MS" w:hAnsi="Trebuchet MS"/>
          <w:b/>
          <w:sz w:val="24"/>
          <w:szCs w:val="24"/>
          <w:u w:val="single"/>
        </w:rPr>
      </w:pPr>
      <w:r>
        <w:rPr>
          <w:rFonts w:ascii="Trebuchet MS" w:hAnsi="Trebuchet MS"/>
          <w:b/>
          <w:sz w:val="24"/>
          <w:szCs w:val="24"/>
        </w:rPr>
        <w:t>10</w:t>
      </w:r>
      <w:r w:rsidR="001327A3" w:rsidRPr="00A0350B">
        <w:rPr>
          <w:rFonts w:ascii="Trebuchet MS" w:hAnsi="Trebuchet MS"/>
          <w:b/>
          <w:sz w:val="24"/>
          <w:szCs w:val="24"/>
        </w:rPr>
        <w:t>.</w:t>
      </w:r>
      <w:r w:rsidR="001327A3">
        <w:rPr>
          <w:rFonts w:ascii="Trebuchet MS" w:hAnsi="Trebuchet MS"/>
          <w:sz w:val="24"/>
          <w:szCs w:val="24"/>
        </w:rPr>
        <w:t xml:space="preserve"> </w:t>
      </w:r>
      <w:r w:rsidR="001327A3" w:rsidRPr="00D77092">
        <w:rPr>
          <w:rFonts w:ascii="Trebuchet MS" w:hAnsi="Trebuchet MS"/>
          <w:b/>
          <w:sz w:val="24"/>
          <w:szCs w:val="24"/>
        </w:rPr>
        <w:t>Empfehlung der Deutschen Interessengemeinschaft Phenylketonurie und</w:t>
      </w:r>
      <w:r w:rsidRPr="00D77092">
        <w:rPr>
          <w:rFonts w:ascii="Trebuchet MS" w:hAnsi="Trebuchet MS"/>
          <w:b/>
          <w:sz w:val="24"/>
          <w:szCs w:val="24"/>
        </w:rPr>
        <w:t xml:space="preserve"> </w:t>
      </w:r>
      <w:r w:rsidR="001327A3" w:rsidRPr="00D77092">
        <w:rPr>
          <w:rFonts w:ascii="Trebuchet MS" w:hAnsi="Trebuchet MS"/>
          <w:b/>
          <w:sz w:val="24"/>
          <w:szCs w:val="24"/>
        </w:rPr>
        <w:t>verwandte angeborene Stoffwechselstörungen e.V.:</w:t>
      </w:r>
    </w:p>
    <w:p w:rsidR="00A0350B" w:rsidRDefault="001327A3" w:rsidP="00116FB4">
      <w:pPr>
        <w:ind w:left="1134"/>
        <w:jc w:val="both"/>
        <w:rPr>
          <w:rFonts w:ascii="Trebuchet MS" w:hAnsi="Trebuchet MS"/>
          <w:sz w:val="24"/>
          <w:szCs w:val="24"/>
        </w:rPr>
      </w:pPr>
      <w:r>
        <w:rPr>
          <w:rFonts w:ascii="Trebuchet MS" w:hAnsi="Trebuchet MS"/>
          <w:sz w:val="24"/>
          <w:szCs w:val="24"/>
        </w:rPr>
        <w:t xml:space="preserve">Die DIG PKU </w:t>
      </w:r>
      <w:r w:rsidR="00A0350B">
        <w:rPr>
          <w:rFonts w:ascii="Trebuchet MS" w:hAnsi="Trebuchet MS"/>
          <w:sz w:val="24"/>
          <w:szCs w:val="24"/>
        </w:rPr>
        <w:t xml:space="preserve">e.V. </w:t>
      </w:r>
      <w:r>
        <w:rPr>
          <w:rFonts w:ascii="Trebuchet MS" w:hAnsi="Trebuchet MS"/>
          <w:sz w:val="24"/>
          <w:szCs w:val="24"/>
        </w:rPr>
        <w:t>als Mitgliedsverband der BAG SELBSTHILF</w:t>
      </w:r>
      <w:r w:rsidR="00A0350B">
        <w:rPr>
          <w:rFonts w:ascii="Trebuchet MS" w:hAnsi="Trebuchet MS"/>
          <w:sz w:val="24"/>
          <w:szCs w:val="24"/>
        </w:rPr>
        <w:t xml:space="preserve">E hat für den NAP eine eigene Empfehlung erarbeitet, welche zusammengefasst Folgendes beinhaltet: </w:t>
      </w:r>
    </w:p>
    <w:p w:rsidR="00A0350B" w:rsidRDefault="00A0350B" w:rsidP="00116FB4">
      <w:pPr>
        <w:ind w:left="1134"/>
        <w:jc w:val="both"/>
        <w:rPr>
          <w:rFonts w:ascii="Trebuchet MS" w:hAnsi="Trebuchet MS"/>
          <w:sz w:val="24"/>
          <w:szCs w:val="24"/>
        </w:rPr>
      </w:pPr>
      <w:r>
        <w:rPr>
          <w:rFonts w:ascii="Trebuchet MS" w:hAnsi="Trebuchet MS"/>
          <w:sz w:val="24"/>
          <w:szCs w:val="24"/>
        </w:rPr>
        <w:t xml:space="preserve">Der krankheitsbedingte Ernährungsmehrbedarf für Kinder und Jugendliche mit Phenylketonurie (PKU) und verwandten angeborenen Stoffwechselstörungen stellt insbesondere für Familien mit geringem Einkommen eine Hürde beim Zugang zu gesunder Ernährung und hochwertiger Gesundheitsversorgung dar. Daher sollte mit dem Nationalen Aktionsplan „Neue Chancen für Kinder in Deutschland“ die finanzielle Entlastung der betroffenen Familien von diesen Mehrkosten in Angriff genommen werden.  </w:t>
      </w:r>
    </w:p>
    <w:p w:rsidR="006C6053" w:rsidRDefault="006C6053" w:rsidP="00116FB4">
      <w:pPr>
        <w:ind w:left="1134"/>
        <w:jc w:val="both"/>
        <w:rPr>
          <w:rFonts w:ascii="Trebuchet MS" w:hAnsi="Trebuchet MS"/>
          <w:sz w:val="24"/>
          <w:szCs w:val="24"/>
        </w:rPr>
      </w:pPr>
    </w:p>
    <w:p w:rsidR="008B37A3" w:rsidRDefault="00D9561E" w:rsidP="00116FB4">
      <w:pPr>
        <w:ind w:left="1134" w:hanging="567"/>
        <w:jc w:val="both"/>
        <w:rPr>
          <w:rFonts w:ascii="Trebuchet MS" w:hAnsi="Trebuchet MS"/>
          <w:sz w:val="24"/>
          <w:szCs w:val="24"/>
        </w:rPr>
      </w:pPr>
      <w:r>
        <w:rPr>
          <w:rFonts w:ascii="Trebuchet MS" w:hAnsi="Trebuchet MS"/>
          <w:b/>
          <w:sz w:val="24"/>
          <w:szCs w:val="24"/>
        </w:rPr>
        <w:t>11</w:t>
      </w:r>
      <w:r w:rsidR="008B37A3" w:rsidRPr="001831DB">
        <w:rPr>
          <w:rFonts w:ascii="Trebuchet MS" w:hAnsi="Trebuchet MS"/>
          <w:b/>
          <w:sz w:val="24"/>
          <w:szCs w:val="24"/>
        </w:rPr>
        <w:t>.</w:t>
      </w:r>
      <w:r w:rsidR="008B37A3">
        <w:rPr>
          <w:rFonts w:ascii="Trebuchet MS" w:hAnsi="Trebuchet MS"/>
          <w:sz w:val="24"/>
          <w:szCs w:val="24"/>
        </w:rPr>
        <w:t xml:space="preserve">  </w:t>
      </w:r>
      <w:r w:rsidR="001831DB" w:rsidRPr="00D77092">
        <w:rPr>
          <w:rFonts w:ascii="Trebuchet MS" w:hAnsi="Trebuchet MS"/>
          <w:b/>
          <w:sz w:val="24"/>
          <w:szCs w:val="24"/>
        </w:rPr>
        <w:t>Forderungen der DMSG Bundesverband e.V.:</w:t>
      </w:r>
      <w:r w:rsidR="001831DB">
        <w:rPr>
          <w:rFonts w:ascii="Trebuchet MS" w:hAnsi="Trebuchet MS"/>
          <w:sz w:val="24"/>
          <w:szCs w:val="24"/>
        </w:rPr>
        <w:t xml:space="preserve">  </w:t>
      </w:r>
    </w:p>
    <w:p w:rsidR="001831DB" w:rsidRPr="001831DB" w:rsidRDefault="001831DB" w:rsidP="00116FB4">
      <w:pPr>
        <w:ind w:left="1134"/>
        <w:jc w:val="both"/>
        <w:rPr>
          <w:rFonts w:ascii="Trebuchet MS" w:hAnsi="Trebuchet MS"/>
          <w:sz w:val="24"/>
          <w:szCs w:val="24"/>
        </w:rPr>
      </w:pPr>
      <w:r w:rsidRPr="001831DB">
        <w:rPr>
          <w:rFonts w:ascii="Trebuchet MS" w:hAnsi="Trebuchet MS"/>
          <w:sz w:val="24"/>
          <w:szCs w:val="24"/>
        </w:rPr>
        <w:t xml:space="preserve">Kinder und Jugendliche mit </w:t>
      </w:r>
      <w:r w:rsidR="006D7561">
        <w:rPr>
          <w:rFonts w:ascii="Trebuchet MS" w:hAnsi="Trebuchet MS"/>
          <w:sz w:val="24"/>
          <w:szCs w:val="24"/>
        </w:rPr>
        <w:t>Multiple Sklerose Erkrankung (</w:t>
      </w:r>
      <w:r w:rsidRPr="001831DB">
        <w:rPr>
          <w:rFonts w:ascii="Trebuchet MS" w:hAnsi="Trebuchet MS"/>
          <w:sz w:val="24"/>
          <w:szCs w:val="24"/>
        </w:rPr>
        <w:t>MS-Erkrankung</w:t>
      </w:r>
      <w:r w:rsidR="006D7561">
        <w:rPr>
          <w:rFonts w:ascii="Trebuchet MS" w:hAnsi="Trebuchet MS"/>
          <w:sz w:val="24"/>
          <w:szCs w:val="24"/>
        </w:rPr>
        <w:t>)</w:t>
      </w:r>
      <w:r w:rsidRPr="001831DB">
        <w:rPr>
          <w:rFonts w:ascii="Trebuchet MS" w:hAnsi="Trebuchet MS"/>
          <w:sz w:val="24"/>
          <w:szCs w:val="24"/>
        </w:rPr>
        <w:t xml:space="preserve"> können aufgrund der Klinikaufenthalte, dem individuellen Krankheitsverlauf oder anderen Beeinträchtigungen nicht immer einem geregelten Schulbesuch nachgehen. Auch besteht die Gefahr, dass sie bei einem schlechten Krankheitsverlauf oder /und neurologischen Einschränkungen nicht nur in der Schulbildung, sondern auch in der Berufsausbildung/Studium und im Berufsleben zahlreichen Schwierigkeiten und Beeinträchtigungen gegenüberstehen, die die Gefahr eines Armutsrisikos erhöhen.</w:t>
      </w:r>
      <w:r w:rsidR="008158DC">
        <w:rPr>
          <w:rFonts w:ascii="Trebuchet MS" w:hAnsi="Trebuchet MS"/>
          <w:sz w:val="24"/>
          <w:szCs w:val="24"/>
        </w:rPr>
        <w:t xml:space="preserve"> </w:t>
      </w:r>
      <w:r w:rsidRPr="001831DB">
        <w:rPr>
          <w:rFonts w:ascii="Trebuchet MS" w:hAnsi="Trebuchet MS"/>
          <w:sz w:val="24"/>
          <w:szCs w:val="24"/>
        </w:rPr>
        <w:t xml:space="preserve">Dabei ist natürlich auch zu berücksichtigen, dass die Situation für Kinder und Jugendliche noch verstärkt wird, wenn weitere belastende Faktoren hinzutreten, z.B. Komorbiditäten, </w:t>
      </w:r>
      <w:r w:rsidRPr="001831DB">
        <w:rPr>
          <w:rFonts w:ascii="Trebuchet MS" w:hAnsi="Trebuchet MS"/>
          <w:sz w:val="24"/>
          <w:szCs w:val="24"/>
        </w:rPr>
        <w:lastRenderedPageBreak/>
        <w:t>belastende soziale Verhältnisse.</w:t>
      </w:r>
      <w:r w:rsidR="008158DC">
        <w:rPr>
          <w:rFonts w:ascii="Trebuchet MS" w:hAnsi="Trebuchet MS"/>
          <w:sz w:val="24"/>
          <w:szCs w:val="24"/>
        </w:rPr>
        <w:t xml:space="preserve"> </w:t>
      </w:r>
      <w:r w:rsidRPr="001831DB">
        <w:rPr>
          <w:rFonts w:ascii="Trebuchet MS" w:hAnsi="Trebuchet MS"/>
          <w:sz w:val="24"/>
          <w:szCs w:val="24"/>
        </w:rPr>
        <w:t xml:space="preserve">Hier ist auch auf die besondere Situation von Kindern hinzuweisen, bei denen ein oder beide Elternteile an MS erkrankt sind. Die Kinder werden dann oftmals als Helfer/Carer in (die) besondere Verantwortung genommen. </w:t>
      </w:r>
    </w:p>
    <w:p w:rsidR="001831DB" w:rsidRPr="001831DB" w:rsidRDefault="005174CF" w:rsidP="00116FB4">
      <w:pPr>
        <w:ind w:left="1134"/>
        <w:jc w:val="both"/>
        <w:rPr>
          <w:rFonts w:ascii="Trebuchet MS" w:hAnsi="Trebuchet MS"/>
          <w:sz w:val="24"/>
          <w:szCs w:val="24"/>
        </w:rPr>
      </w:pPr>
      <w:r>
        <w:rPr>
          <w:rFonts w:ascii="Trebuchet MS" w:hAnsi="Trebuchet MS"/>
          <w:sz w:val="24"/>
          <w:szCs w:val="24"/>
        </w:rPr>
        <w:t>D</w:t>
      </w:r>
      <w:r w:rsidR="00EA7D53">
        <w:rPr>
          <w:rFonts w:ascii="Trebuchet MS" w:hAnsi="Trebuchet MS"/>
          <w:sz w:val="24"/>
          <w:szCs w:val="24"/>
        </w:rPr>
        <w:t xml:space="preserve">as </w:t>
      </w:r>
      <w:r w:rsidR="001831DB" w:rsidRPr="001831DB">
        <w:rPr>
          <w:rFonts w:ascii="Trebuchet MS" w:hAnsi="Trebuchet MS"/>
          <w:sz w:val="24"/>
          <w:szCs w:val="24"/>
        </w:rPr>
        <w:t xml:space="preserve">Positionspapier </w:t>
      </w:r>
      <w:r>
        <w:rPr>
          <w:rFonts w:ascii="Trebuchet MS" w:hAnsi="Trebuchet MS"/>
          <w:sz w:val="24"/>
          <w:szCs w:val="24"/>
        </w:rPr>
        <w:t xml:space="preserve">der DMSG </w:t>
      </w:r>
      <w:r w:rsidR="001831DB" w:rsidRPr="001831DB">
        <w:rPr>
          <w:rFonts w:ascii="Trebuchet MS" w:hAnsi="Trebuchet MS"/>
          <w:sz w:val="24"/>
          <w:szCs w:val="24"/>
        </w:rPr>
        <w:t xml:space="preserve">„Genderspezifische Aspekte der Multiplen Sklerose“, </w:t>
      </w:r>
      <w:r>
        <w:rPr>
          <w:rFonts w:ascii="Trebuchet MS" w:hAnsi="Trebuchet MS"/>
          <w:sz w:val="24"/>
          <w:szCs w:val="24"/>
        </w:rPr>
        <w:t xml:space="preserve">weist ebenfalls </w:t>
      </w:r>
      <w:r w:rsidR="001831DB" w:rsidRPr="001831DB">
        <w:rPr>
          <w:rFonts w:ascii="Trebuchet MS" w:hAnsi="Trebuchet MS"/>
          <w:sz w:val="24"/>
          <w:szCs w:val="24"/>
        </w:rPr>
        <w:t>auf das hohe Risiko des Verlusts von Arbeits</w:t>
      </w:r>
      <w:r w:rsidR="00EA7D53">
        <w:rPr>
          <w:rFonts w:ascii="Trebuchet MS" w:hAnsi="Trebuchet MS"/>
          <w:sz w:val="24"/>
          <w:szCs w:val="24"/>
        </w:rPr>
        <w:t>-</w:t>
      </w:r>
      <w:r>
        <w:rPr>
          <w:rFonts w:ascii="Trebuchet MS" w:hAnsi="Trebuchet MS"/>
          <w:sz w:val="24"/>
          <w:szCs w:val="24"/>
        </w:rPr>
        <w:t xml:space="preserve"> </w:t>
      </w:r>
      <w:r w:rsidR="001831DB" w:rsidRPr="001831DB">
        <w:rPr>
          <w:rFonts w:ascii="Trebuchet MS" w:hAnsi="Trebuchet MS"/>
          <w:sz w:val="24"/>
          <w:szCs w:val="24"/>
        </w:rPr>
        <w:t>und Erwerbsmöglichkeiten und Altersarmut hin</w:t>
      </w:r>
      <w:r>
        <w:rPr>
          <w:rFonts w:ascii="Trebuchet MS" w:hAnsi="Trebuchet MS"/>
          <w:sz w:val="24"/>
          <w:szCs w:val="24"/>
        </w:rPr>
        <w:t xml:space="preserve">. </w:t>
      </w:r>
    </w:p>
    <w:p w:rsidR="00F1308D" w:rsidRDefault="001831DB" w:rsidP="00116FB4">
      <w:pPr>
        <w:ind w:left="1134"/>
        <w:jc w:val="both"/>
        <w:rPr>
          <w:rFonts w:ascii="Trebuchet MS" w:hAnsi="Trebuchet MS"/>
          <w:sz w:val="24"/>
          <w:szCs w:val="24"/>
        </w:rPr>
      </w:pPr>
      <w:r w:rsidRPr="001831DB">
        <w:rPr>
          <w:rFonts w:ascii="Trebuchet MS" w:hAnsi="Trebuchet MS"/>
          <w:sz w:val="24"/>
          <w:szCs w:val="24"/>
        </w:rPr>
        <w:t>Die DMSG Landesverbände bieten unterschiedliche Unterstützungen wie Beratungsangebote und entlastende Maßnahmen für Kinder und Jugendliche sowie deren Eltern an.</w:t>
      </w:r>
      <w:r w:rsidR="00583BE6">
        <w:rPr>
          <w:rFonts w:ascii="Trebuchet MS" w:hAnsi="Trebuchet MS"/>
          <w:sz w:val="24"/>
          <w:szCs w:val="24"/>
        </w:rPr>
        <w:t xml:space="preserve"> </w:t>
      </w:r>
      <w:r w:rsidRPr="001831DB">
        <w:rPr>
          <w:rFonts w:ascii="Trebuchet MS" w:hAnsi="Trebuchet MS"/>
          <w:sz w:val="24"/>
          <w:szCs w:val="24"/>
        </w:rPr>
        <w:t>Auch gibt es u.a. ein Schulungsprogramm für Jugendliche mit MS und deren Eltern, dessen Ziel es ist, Jugendlichen mit MS und deren Eltern nicht nur medizinisches Wissen, sondern auch wesentliche Kompetenzen zu vermitteln, wie Fertigkeiten, die eine Handhabung der allgemeinen Strategien im Umgang mit der Krankheit ermöglichen</w:t>
      </w:r>
      <w:r w:rsidR="00F1308D">
        <w:rPr>
          <w:rFonts w:ascii="Trebuchet MS" w:hAnsi="Trebuchet MS"/>
          <w:sz w:val="24"/>
          <w:szCs w:val="24"/>
        </w:rPr>
        <w:t xml:space="preserve">, abrufbar unter: </w:t>
      </w:r>
    </w:p>
    <w:p w:rsidR="00583BE6" w:rsidRPr="00116FB4" w:rsidRDefault="00116FB4" w:rsidP="00116FB4">
      <w:pPr>
        <w:ind w:left="1134"/>
        <w:jc w:val="both"/>
        <w:rPr>
          <w:rFonts w:ascii="Trebuchet MS" w:hAnsi="Trebuchet MS"/>
          <w:szCs w:val="24"/>
          <w:u w:val="single"/>
        </w:rPr>
      </w:pPr>
      <w:hyperlink r:id="rId9" w:history="1">
        <w:r w:rsidRPr="00D75B43">
          <w:rPr>
            <w:rStyle w:val="Hyperlink"/>
            <w:rFonts w:ascii="Trebuchet MS" w:hAnsi="Trebuchet MS"/>
            <w:szCs w:val="24"/>
          </w:rPr>
          <w:t>https://www.pabst-publishers.com/fileadmin/user_upload/_modus_9783899678987/Modus_MS_9783958537194</w:t>
        </w:r>
      </w:hyperlink>
    </w:p>
    <w:p w:rsidR="006C6053" w:rsidRDefault="006C6053" w:rsidP="00116FB4">
      <w:pPr>
        <w:ind w:left="1134"/>
        <w:jc w:val="both"/>
        <w:rPr>
          <w:rFonts w:ascii="Trebuchet MS" w:hAnsi="Trebuchet MS"/>
          <w:sz w:val="24"/>
          <w:szCs w:val="24"/>
        </w:rPr>
      </w:pPr>
    </w:p>
    <w:p w:rsidR="001831DB" w:rsidRDefault="00583BE6" w:rsidP="00116FB4">
      <w:pPr>
        <w:ind w:left="1134"/>
        <w:jc w:val="both"/>
        <w:rPr>
          <w:rFonts w:ascii="Trebuchet MS" w:hAnsi="Trebuchet MS"/>
          <w:sz w:val="24"/>
          <w:szCs w:val="24"/>
        </w:rPr>
      </w:pPr>
      <w:r>
        <w:rPr>
          <w:rFonts w:ascii="Trebuchet MS" w:hAnsi="Trebuchet MS"/>
          <w:sz w:val="24"/>
          <w:szCs w:val="24"/>
        </w:rPr>
        <w:t xml:space="preserve">Der DMSG Bundesverband </w:t>
      </w:r>
      <w:r w:rsidR="00AF4B45">
        <w:rPr>
          <w:rFonts w:ascii="Trebuchet MS" w:hAnsi="Trebuchet MS"/>
          <w:sz w:val="24"/>
          <w:szCs w:val="24"/>
        </w:rPr>
        <w:t xml:space="preserve">als Mitgliedsverband der BAG SELBSTHILFE </w:t>
      </w:r>
      <w:r w:rsidR="001831DB" w:rsidRPr="001831DB">
        <w:rPr>
          <w:rFonts w:ascii="Trebuchet MS" w:hAnsi="Trebuchet MS"/>
          <w:sz w:val="24"/>
          <w:szCs w:val="24"/>
        </w:rPr>
        <w:t>plädier</w:t>
      </w:r>
      <w:r>
        <w:rPr>
          <w:rFonts w:ascii="Trebuchet MS" w:hAnsi="Trebuchet MS"/>
          <w:sz w:val="24"/>
          <w:szCs w:val="24"/>
        </w:rPr>
        <w:t xml:space="preserve">t </w:t>
      </w:r>
      <w:r w:rsidR="001831DB" w:rsidRPr="001831DB">
        <w:rPr>
          <w:rFonts w:ascii="Trebuchet MS" w:hAnsi="Trebuchet MS"/>
          <w:sz w:val="24"/>
          <w:szCs w:val="24"/>
        </w:rPr>
        <w:t>dafür, dieses bereits evaluierte Programm zu einem regelhaften Bestandteil der Behandlung von Kindern und Jugendlichen mit MS zu machen.</w:t>
      </w:r>
      <w:r>
        <w:rPr>
          <w:rFonts w:ascii="Trebuchet MS" w:hAnsi="Trebuchet MS"/>
          <w:sz w:val="24"/>
          <w:szCs w:val="24"/>
        </w:rPr>
        <w:t xml:space="preserve"> </w:t>
      </w:r>
      <w:r w:rsidR="001831DB" w:rsidRPr="001831DB">
        <w:rPr>
          <w:rFonts w:ascii="Trebuchet MS" w:hAnsi="Trebuchet MS"/>
          <w:sz w:val="24"/>
          <w:szCs w:val="24"/>
        </w:rPr>
        <w:t>Ebenfalls plädier</w:t>
      </w:r>
      <w:r>
        <w:rPr>
          <w:rFonts w:ascii="Trebuchet MS" w:hAnsi="Trebuchet MS"/>
          <w:sz w:val="24"/>
          <w:szCs w:val="24"/>
        </w:rPr>
        <w:t xml:space="preserve">t der Verband </w:t>
      </w:r>
      <w:r w:rsidR="001831DB" w:rsidRPr="001831DB">
        <w:rPr>
          <w:rFonts w:ascii="Trebuchet MS" w:hAnsi="Trebuchet MS"/>
          <w:sz w:val="24"/>
          <w:szCs w:val="24"/>
        </w:rPr>
        <w:t>dafür, die Forschung über die Belastungen inklusive potentiell erhöhtem Armutsrisiko für Kinder und Jugendliche mit MS sowie in Familien mit MS durch ein neu aufzulegendes Forschungsprogramm zu vertiefen und die DMSG im Sinne der partizipativen Forschung daran frühestmöglich zu beteiligen.</w:t>
      </w:r>
    </w:p>
    <w:p w:rsidR="006C6053" w:rsidRDefault="006C6053" w:rsidP="00116FB4">
      <w:pPr>
        <w:ind w:left="1134"/>
        <w:jc w:val="both"/>
        <w:rPr>
          <w:rFonts w:ascii="Trebuchet MS" w:hAnsi="Trebuchet MS"/>
          <w:sz w:val="24"/>
          <w:szCs w:val="24"/>
        </w:rPr>
      </w:pPr>
    </w:p>
    <w:p w:rsidR="00F1308D" w:rsidRPr="00D77092" w:rsidRDefault="007270DC" w:rsidP="00116FB4">
      <w:pPr>
        <w:ind w:left="1134" w:hanging="567"/>
        <w:jc w:val="both"/>
        <w:rPr>
          <w:rFonts w:ascii="Trebuchet MS" w:hAnsi="Trebuchet MS"/>
          <w:b/>
          <w:sz w:val="24"/>
          <w:szCs w:val="24"/>
        </w:rPr>
      </w:pPr>
      <w:r w:rsidRPr="00183ECD">
        <w:rPr>
          <w:rFonts w:ascii="Trebuchet MS" w:hAnsi="Trebuchet MS"/>
          <w:b/>
          <w:sz w:val="24"/>
          <w:szCs w:val="24"/>
        </w:rPr>
        <w:t>1</w:t>
      </w:r>
      <w:r w:rsidR="00D9561E">
        <w:rPr>
          <w:rFonts w:ascii="Trebuchet MS" w:hAnsi="Trebuchet MS"/>
          <w:b/>
          <w:sz w:val="24"/>
          <w:szCs w:val="24"/>
        </w:rPr>
        <w:t>2</w:t>
      </w:r>
      <w:r>
        <w:rPr>
          <w:rFonts w:ascii="Trebuchet MS" w:hAnsi="Trebuchet MS"/>
          <w:sz w:val="24"/>
          <w:szCs w:val="24"/>
        </w:rPr>
        <w:t>.</w:t>
      </w:r>
      <w:r w:rsidR="004C44A9">
        <w:rPr>
          <w:rFonts w:ascii="Trebuchet MS" w:hAnsi="Trebuchet MS"/>
          <w:sz w:val="24"/>
          <w:szCs w:val="24"/>
        </w:rPr>
        <w:t xml:space="preserve">  </w:t>
      </w:r>
      <w:r w:rsidR="00116FB4">
        <w:rPr>
          <w:rFonts w:ascii="Trebuchet MS" w:hAnsi="Trebuchet MS"/>
          <w:sz w:val="24"/>
          <w:szCs w:val="24"/>
        </w:rPr>
        <w:tab/>
      </w:r>
      <w:r w:rsidR="004C44A9" w:rsidRPr="00D77092">
        <w:rPr>
          <w:rFonts w:ascii="Trebuchet MS" w:hAnsi="Trebuchet MS"/>
          <w:b/>
          <w:sz w:val="24"/>
          <w:szCs w:val="24"/>
        </w:rPr>
        <w:t xml:space="preserve">Forderungen des Bundesverbandes für körper- und mehrfachbehinderte Menschen e.V. (bvkm), des INTENSIVkinder zuhause e.V. </w:t>
      </w:r>
      <w:r w:rsidR="00B2664D" w:rsidRPr="00D77092">
        <w:rPr>
          <w:rFonts w:ascii="Trebuchet MS" w:hAnsi="Trebuchet MS"/>
          <w:b/>
          <w:sz w:val="24"/>
          <w:szCs w:val="24"/>
        </w:rPr>
        <w:t xml:space="preserve">sowie </w:t>
      </w:r>
      <w:r w:rsidR="004C44A9" w:rsidRPr="00D77092">
        <w:rPr>
          <w:rFonts w:ascii="Trebuchet MS" w:hAnsi="Trebuchet MS"/>
          <w:b/>
          <w:sz w:val="24"/>
          <w:szCs w:val="24"/>
        </w:rPr>
        <w:t>der</w:t>
      </w:r>
      <w:r w:rsidR="00116FB4">
        <w:rPr>
          <w:rFonts w:ascii="Trebuchet MS" w:hAnsi="Trebuchet MS"/>
          <w:b/>
          <w:sz w:val="24"/>
          <w:szCs w:val="24"/>
        </w:rPr>
        <w:t xml:space="preserve"> </w:t>
      </w:r>
      <w:r w:rsidR="004C44A9" w:rsidRPr="00D77092">
        <w:rPr>
          <w:rFonts w:ascii="Trebuchet MS" w:hAnsi="Trebuchet MS"/>
          <w:b/>
          <w:sz w:val="24"/>
          <w:szCs w:val="24"/>
        </w:rPr>
        <w:t xml:space="preserve">maßgeblichen Patientenorganisationen: </w:t>
      </w:r>
    </w:p>
    <w:p w:rsidR="004C44A9" w:rsidRPr="004C44A9" w:rsidRDefault="00B2664D" w:rsidP="00116FB4">
      <w:pPr>
        <w:ind w:left="1134"/>
        <w:jc w:val="both"/>
        <w:rPr>
          <w:rFonts w:ascii="Trebuchet MS" w:hAnsi="Trebuchet MS"/>
          <w:sz w:val="24"/>
          <w:szCs w:val="24"/>
        </w:rPr>
      </w:pPr>
      <w:r>
        <w:rPr>
          <w:rFonts w:ascii="Trebuchet MS" w:hAnsi="Trebuchet MS"/>
          <w:sz w:val="24"/>
          <w:szCs w:val="24"/>
        </w:rPr>
        <w:t xml:space="preserve">Diese </w:t>
      </w:r>
      <w:r w:rsidR="006D7561">
        <w:rPr>
          <w:rFonts w:ascii="Trebuchet MS" w:hAnsi="Trebuchet MS"/>
          <w:sz w:val="24"/>
          <w:szCs w:val="24"/>
        </w:rPr>
        <w:t xml:space="preserve">Mitgliedsverbände einschließlich der </w:t>
      </w:r>
      <w:r w:rsidR="00255AA5">
        <w:rPr>
          <w:rFonts w:ascii="Trebuchet MS" w:hAnsi="Trebuchet MS"/>
          <w:sz w:val="24"/>
          <w:szCs w:val="24"/>
        </w:rPr>
        <w:t xml:space="preserve">in § 2 </w:t>
      </w:r>
      <w:r w:rsidR="00C8642F">
        <w:rPr>
          <w:rFonts w:ascii="Trebuchet MS" w:hAnsi="Trebuchet MS"/>
          <w:sz w:val="24"/>
          <w:szCs w:val="24"/>
        </w:rPr>
        <w:t>PatBeteiligungsV aufgeführten O</w:t>
      </w:r>
      <w:r w:rsidR="006D7561">
        <w:rPr>
          <w:rFonts w:ascii="Trebuchet MS" w:hAnsi="Trebuchet MS"/>
          <w:sz w:val="24"/>
          <w:szCs w:val="24"/>
        </w:rPr>
        <w:t xml:space="preserve">rganisationen </w:t>
      </w:r>
      <w:r>
        <w:rPr>
          <w:rFonts w:ascii="Trebuchet MS" w:hAnsi="Trebuchet MS"/>
          <w:sz w:val="24"/>
          <w:szCs w:val="24"/>
        </w:rPr>
        <w:t xml:space="preserve">setzen sich </w:t>
      </w:r>
      <w:r w:rsidR="006D7561">
        <w:rPr>
          <w:rFonts w:ascii="Trebuchet MS" w:hAnsi="Trebuchet MS"/>
          <w:sz w:val="24"/>
          <w:szCs w:val="24"/>
        </w:rPr>
        <w:t xml:space="preserve">insbesondere </w:t>
      </w:r>
      <w:r w:rsidR="00C8642F">
        <w:rPr>
          <w:rFonts w:ascii="Trebuchet MS" w:hAnsi="Trebuchet MS"/>
          <w:sz w:val="24"/>
          <w:szCs w:val="24"/>
        </w:rPr>
        <w:t xml:space="preserve">auch </w:t>
      </w:r>
      <w:r w:rsidR="004C44A9" w:rsidRPr="004C44A9">
        <w:rPr>
          <w:rFonts w:ascii="Trebuchet MS" w:hAnsi="Trebuchet MS"/>
          <w:sz w:val="24"/>
          <w:szCs w:val="24"/>
        </w:rPr>
        <w:t xml:space="preserve">dafür ein, dass Kinder mit Außerklinischem Intensivpflegebedarf (AKI-Bedarf) zuallererst als Kinder gesehen werden, mit den Bedürfnissen, die </w:t>
      </w:r>
      <w:r w:rsidR="004C44A9" w:rsidRPr="004C44A9">
        <w:rPr>
          <w:rFonts w:ascii="Trebuchet MS" w:hAnsi="Trebuchet MS"/>
          <w:b/>
          <w:sz w:val="24"/>
          <w:szCs w:val="24"/>
        </w:rPr>
        <w:t xml:space="preserve">alle </w:t>
      </w:r>
      <w:r w:rsidR="004C44A9" w:rsidRPr="004C44A9">
        <w:rPr>
          <w:rFonts w:ascii="Trebuchet MS" w:hAnsi="Trebuchet MS"/>
          <w:sz w:val="24"/>
          <w:szCs w:val="24"/>
        </w:rPr>
        <w:t xml:space="preserve">Kinder haben. Dazu gehören das Bedürfnis nach Schutz und Fürsorge, die Möglichkeit, eine Schule oder einen Kindergarten besuchen zu können und sich altersentsprechend zu entwickeln sowie das Bedürfnis im Kontakt und Austausch mit Eltern, Geschwistern und anderen Gleichaltrigen zu sein. </w:t>
      </w:r>
      <w:r w:rsidR="004C44A9">
        <w:rPr>
          <w:rFonts w:ascii="Trebuchet MS" w:hAnsi="Trebuchet MS"/>
          <w:sz w:val="24"/>
          <w:szCs w:val="24"/>
        </w:rPr>
        <w:t>L</w:t>
      </w:r>
      <w:r w:rsidR="004C44A9" w:rsidRPr="004C44A9">
        <w:rPr>
          <w:rFonts w:ascii="Trebuchet MS" w:hAnsi="Trebuchet MS"/>
          <w:sz w:val="24"/>
          <w:szCs w:val="24"/>
        </w:rPr>
        <w:t xml:space="preserve">eben Kinder mit AKI-Bedarf in ihrer Familie, ist es ihnen weitestgehend möglich, ein solches „normales“ Leben zu führen. Die Kinder gehen z. B. in die Schule und werden dort von einer Pflegekraft intensivpflegerisch betreut. Sie spielen am Nachmittag mit ihren Geschwistern und nehmen </w:t>
      </w:r>
      <w:r w:rsidR="004C44A9" w:rsidRPr="004C44A9">
        <w:rPr>
          <w:rFonts w:ascii="Trebuchet MS" w:hAnsi="Trebuchet MS"/>
          <w:sz w:val="24"/>
          <w:szCs w:val="24"/>
        </w:rPr>
        <w:lastRenderedPageBreak/>
        <w:t>am Wochenende an Familienausflügen teil.</w:t>
      </w:r>
      <w:r w:rsidR="004C44A9">
        <w:rPr>
          <w:rFonts w:ascii="Trebuchet MS" w:hAnsi="Trebuchet MS"/>
          <w:sz w:val="24"/>
          <w:szCs w:val="24"/>
        </w:rPr>
        <w:t xml:space="preserve"> </w:t>
      </w:r>
      <w:r w:rsidR="004C44A9" w:rsidRPr="004C44A9">
        <w:rPr>
          <w:rFonts w:ascii="Trebuchet MS" w:hAnsi="Trebuchet MS"/>
          <w:sz w:val="24"/>
          <w:szCs w:val="24"/>
        </w:rPr>
        <w:t xml:space="preserve">Anders sieht es </w:t>
      </w:r>
      <w:r w:rsidR="004C44A9">
        <w:rPr>
          <w:rFonts w:ascii="Trebuchet MS" w:hAnsi="Trebuchet MS"/>
          <w:sz w:val="24"/>
          <w:szCs w:val="24"/>
        </w:rPr>
        <w:t xml:space="preserve">jedoch </w:t>
      </w:r>
      <w:r w:rsidR="004C44A9" w:rsidRPr="004C44A9">
        <w:rPr>
          <w:rFonts w:ascii="Trebuchet MS" w:hAnsi="Trebuchet MS"/>
          <w:sz w:val="24"/>
          <w:szCs w:val="24"/>
        </w:rPr>
        <w:t>für Kinder mit Intensivpflegebedarf aus, die in den sog</w:t>
      </w:r>
      <w:r w:rsidR="004C44A9">
        <w:rPr>
          <w:rFonts w:ascii="Trebuchet MS" w:hAnsi="Trebuchet MS"/>
          <w:sz w:val="24"/>
          <w:szCs w:val="24"/>
        </w:rPr>
        <w:t xml:space="preserve">. </w:t>
      </w:r>
      <w:r w:rsidR="004C44A9" w:rsidRPr="004C44A9">
        <w:rPr>
          <w:rFonts w:ascii="Trebuchet MS" w:hAnsi="Trebuchet MS"/>
          <w:sz w:val="24"/>
          <w:szCs w:val="24"/>
        </w:rPr>
        <w:t>Kinderintensivpflege-Wohngemeinschaften leben. Viele der dort lebenden Kinder können vor allem aufgrund des Fachkräftemangels nicht bei ihren Familien aufwachsen. Solche Kinderintensivpflege-Wohngemeinschaften werden in der Regel von Pflegediensten initiiert und betrieben. Bei der Betreuung und Versorgung der Kinder kommen nur Pflegekräfte zum Einsatz.</w:t>
      </w:r>
      <w:r>
        <w:rPr>
          <w:rFonts w:ascii="Trebuchet MS" w:hAnsi="Trebuchet MS"/>
          <w:sz w:val="24"/>
          <w:szCs w:val="24"/>
        </w:rPr>
        <w:t xml:space="preserve"> </w:t>
      </w:r>
      <w:r w:rsidR="004C44A9" w:rsidRPr="004C44A9">
        <w:rPr>
          <w:rFonts w:ascii="Trebuchet MS" w:hAnsi="Trebuchet MS"/>
          <w:sz w:val="24"/>
          <w:szCs w:val="24"/>
        </w:rPr>
        <w:t>Dementsprechend steh</w:t>
      </w:r>
      <w:r w:rsidR="00314C39">
        <w:rPr>
          <w:rFonts w:ascii="Trebuchet MS" w:hAnsi="Trebuchet MS"/>
          <w:sz w:val="24"/>
          <w:szCs w:val="24"/>
        </w:rPr>
        <w:t xml:space="preserve">t </w:t>
      </w:r>
      <w:r w:rsidR="004C44A9" w:rsidRPr="004C44A9">
        <w:rPr>
          <w:rFonts w:ascii="Trebuchet MS" w:hAnsi="Trebuchet MS"/>
          <w:sz w:val="24"/>
          <w:szCs w:val="24"/>
        </w:rPr>
        <w:t>in diesen Wohnformen ausschließlich die Pflege der Kinder im Vordergrund. Eine pädagogische Förderung der Kinder findet häufig nicht statt. Auch können die Kinder in der Regel nicht die Schule oder den Kindergarten besuchen. Inwieweit die Jugendämter für die Aufsicht über diese Wohnformen zuständig sind und inwieweit hier also die Kontroll- und Schutzmechanismen des SGB VIII greifen, ist nicht klar.</w:t>
      </w:r>
      <w:r>
        <w:rPr>
          <w:rFonts w:ascii="Trebuchet MS" w:hAnsi="Trebuchet MS"/>
          <w:sz w:val="24"/>
          <w:szCs w:val="24"/>
        </w:rPr>
        <w:t xml:space="preserve"> Dies </w:t>
      </w:r>
      <w:r w:rsidR="006D7561">
        <w:rPr>
          <w:rFonts w:ascii="Trebuchet MS" w:hAnsi="Trebuchet MS"/>
          <w:sz w:val="24"/>
          <w:szCs w:val="24"/>
        </w:rPr>
        <w:t xml:space="preserve">stellt einen </w:t>
      </w:r>
      <w:r w:rsidR="004C44A9" w:rsidRPr="004C44A9">
        <w:rPr>
          <w:rFonts w:ascii="Trebuchet MS" w:hAnsi="Trebuchet MS"/>
          <w:sz w:val="24"/>
          <w:szCs w:val="24"/>
        </w:rPr>
        <w:t>unhaltbare</w:t>
      </w:r>
      <w:r w:rsidR="006D7561">
        <w:rPr>
          <w:rFonts w:ascii="Trebuchet MS" w:hAnsi="Trebuchet MS"/>
          <w:sz w:val="24"/>
          <w:szCs w:val="24"/>
        </w:rPr>
        <w:t xml:space="preserve">n </w:t>
      </w:r>
      <w:r w:rsidR="004C44A9" w:rsidRPr="004C44A9">
        <w:rPr>
          <w:rFonts w:ascii="Trebuchet MS" w:hAnsi="Trebuchet MS"/>
          <w:sz w:val="24"/>
          <w:szCs w:val="24"/>
        </w:rPr>
        <w:t xml:space="preserve">Zustand </w:t>
      </w:r>
      <w:r w:rsidR="006D7561">
        <w:rPr>
          <w:rFonts w:ascii="Trebuchet MS" w:hAnsi="Trebuchet MS"/>
          <w:sz w:val="24"/>
          <w:szCs w:val="24"/>
        </w:rPr>
        <w:t xml:space="preserve">dar </w:t>
      </w:r>
      <w:r w:rsidR="004C44A9" w:rsidRPr="004C44A9">
        <w:rPr>
          <w:rFonts w:ascii="Trebuchet MS" w:hAnsi="Trebuchet MS"/>
          <w:sz w:val="24"/>
          <w:szCs w:val="24"/>
        </w:rPr>
        <w:t xml:space="preserve">und Abhilfe </w:t>
      </w:r>
      <w:r>
        <w:rPr>
          <w:rFonts w:ascii="Trebuchet MS" w:hAnsi="Trebuchet MS"/>
          <w:sz w:val="24"/>
          <w:szCs w:val="24"/>
        </w:rPr>
        <w:t xml:space="preserve">wird </w:t>
      </w:r>
      <w:r w:rsidR="004C44A9" w:rsidRPr="004C44A9">
        <w:rPr>
          <w:rFonts w:ascii="Trebuchet MS" w:hAnsi="Trebuchet MS"/>
          <w:sz w:val="24"/>
          <w:szCs w:val="24"/>
        </w:rPr>
        <w:t>daher für dringend notwendig</w:t>
      </w:r>
      <w:r>
        <w:rPr>
          <w:rFonts w:ascii="Trebuchet MS" w:hAnsi="Trebuchet MS"/>
          <w:sz w:val="24"/>
          <w:szCs w:val="24"/>
        </w:rPr>
        <w:t xml:space="preserve"> erachtet. </w:t>
      </w:r>
    </w:p>
    <w:p w:rsidR="00B2664D" w:rsidRDefault="00B2664D" w:rsidP="00116FB4">
      <w:pPr>
        <w:ind w:left="1134"/>
        <w:jc w:val="both"/>
        <w:rPr>
          <w:rFonts w:ascii="Trebuchet MS" w:hAnsi="Trebuchet MS"/>
          <w:sz w:val="24"/>
          <w:szCs w:val="24"/>
        </w:rPr>
      </w:pPr>
      <w:r>
        <w:rPr>
          <w:rFonts w:ascii="Trebuchet MS" w:hAnsi="Trebuchet MS"/>
          <w:sz w:val="24"/>
          <w:szCs w:val="24"/>
        </w:rPr>
        <w:t xml:space="preserve">Es wird daher gefordert: </w:t>
      </w:r>
    </w:p>
    <w:p w:rsidR="004C44A9" w:rsidRPr="004C44A9" w:rsidRDefault="004C44A9" w:rsidP="00116FB4">
      <w:pPr>
        <w:ind w:left="1560" w:hanging="426"/>
        <w:jc w:val="both"/>
        <w:rPr>
          <w:rFonts w:ascii="Trebuchet MS" w:hAnsi="Trebuchet MS"/>
          <w:sz w:val="24"/>
          <w:szCs w:val="24"/>
        </w:rPr>
      </w:pPr>
      <w:r w:rsidRPr="004C44A9">
        <w:rPr>
          <w:rFonts w:ascii="Trebuchet MS" w:hAnsi="Trebuchet MS"/>
          <w:sz w:val="24"/>
          <w:szCs w:val="24"/>
        </w:rPr>
        <w:t>•</w:t>
      </w:r>
      <w:r w:rsidRPr="004C44A9">
        <w:rPr>
          <w:rFonts w:ascii="Trebuchet MS" w:hAnsi="Trebuchet MS"/>
          <w:sz w:val="24"/>
          <w:szCs w:val="24"/>
        </w:rPr>
        <w:tab/>
        <w:t xml:space="preserve">sicherzustellen, dass Kinderintensivpflege-Wohngemeinschaften der Kontrolle der Jugendämter unterliegen und </w:t>
      </w:r>
    </w:p>
    <w:p w:rsidR="004C44A9" w:rsidRDefault="004C44A9" w:rsidP="00116FB4">
      <w:pPr>
        <w:ind w:left="1560" w:hanging="426"/>
        <w:jc w:val="both"/>
        <w:rPr>
          <w:rFonts w:ascii="Trebuchet MS" w:hAnsi="Trebuchet MS"/>
          <w:sz w:val="24"/>
          <w:szCs w:val="24"/>
        </w:rPr>
      </w:pPr>
      <w:r w:rsidRPr="004C44A9">
        <w:rPr>
          <w:rFonts w:ascii="Trebuchet MS" w:hAnsi="Trebuchet MS"/>
          <w:sz w:val="24"/>
          <w:szCs w:val="24"/>
        </w:rPr>
        <w:t>•</w:t>
      </w:r>
      <w:r w:rsidRPr="004C44A9">
        <w:rPr>
          <w:rFonts w:ascii="Trebuchet MS" w:hAnsi="Trebuchet MS"/>
          <w:sz w:val="24"/>
          <w:szCs w:val="24"/>
        </w:rPr>
        <w:tab/>
        <w:t>durch entsprechende Vorgaben sicherzustellen, dass die Teilhabe und Förderung von Kindern und Jugendlichen in allen außerfamiliären Wohnformen, in denen AKI erbracht wird, gewährleistet ist. Insbesondere ist sicherzustellen, dass die dort lebenden Kinder und Jugendlichen den Kindergarten bzw. die Schule besuchen können. Auch muss ihnen eine individuelle pädagogische Förderung und Freizeitgestaltung ermöglicht werden. Ferner ist einer partizipativen Elternarbeit und der Einbindung des familiären Systems Sorge zu tragen.</w:t>
      </w:r>
    </w:p>
    <w:p w:rsidR="006C6053" w:rsidRDefault="006C6053" w:rsidP="00116FB4">
      <w:pPr>
        <w:ind w:left="1560" w:hanging="426"/>
        <w:jc w:val="both"/>
        <w:rPr>
          <w:rFonts w:ascii="Trebuchet MS" w:hAnsi="Trebuchet MS"/>
          <w:sz w:val="24"/>
          <w:szCs w:val="24"/>
        </w:rPr>
      </w:pPr>
    </w:p>
    <w:p w:rsidR="00B06BFE" w:rsidRPr="00D77092" w:rsidRDefault="00B06BFE" w:rsidP="00116FB4">
      <w:pPr>
        <w:ind w:left="1134" w:hanging="567"/>
        <w:jc w:val="both"/>
        <w:rPr>
          <w:rFonts w:ascii="Trebuchet MS" w:hAnsi="Trebuchet MS"/>
          <w:b/>
          <w:sz w:val="24"/>
          <w:szCs w:val="24"/>
        </w:rPr>
      </w:pPr>
      <w:r w:rsidRPr="00F22668">
        <w:rPr>
          <w:rFonts w:ascii="Trebuchet MS" w:hAnsi="Trebuchet MS"/>
          <w:b/>
          <w:sz w:val="24"/>
          <w:szCs w:val="24"/>
        </w:rPr>
        <w:t>1</w:t>
      </w:r>
      <w:r w:rsidR="00D9561E">
        <w:rPr>
          <w:rFonts w:ascii="Trebuchet MS" w:hAnsi="Trebuchet MS"/>
          <w:b/>
          <w:sz w:val="24"/>
          <w:szCs w:val="24"/>
        </w:rPr>
        <w:t>3</w:t>
      </w:r>
      <w:r>
        <w:rPr>
          <w:rFonts w:ascii="Trebuchet MS" w:hAnsi="Trebuchet MS"/>
          <w:sz w:val="24"/>
          <w:szCs w:val="24"/>
        </w:rPr>
        <w:t>.</w:t>
      </w:r>
      <w:r w:rsidR="00116FB4">
        <w:rPr>
          <w:rFonts w:ascii="Trebuchet MS" w:hAnsi="Trebuchet MS"/>
          <w:sz w:val="24"/>
          <w:szCs w:val="24"/>
        </w:rPr>
        <w:tab/>
      </w:r>
      <w:r w:rsidR="00183ECD" w:rsidRPr="00D77092">
        <w:rPr>
          <w:rFonts w:ascii="Trebuchet MS" w:hAnsi="Trebuchet MS"/>
          <w:b/>
          <w:sz w:val="24"/>
          <w:szCs w:val="24"/>
        </w:rPr>
        <w:t xml:space="preserve">Positionspapier des Bundesverbandes für körper- und mehrfachbehinderte Menschen (bvkm) </w:t>
      </w:r>
      <w:r w:rsidRPr="00D77092">
        <w:rPr>
          <w:rFonts w:ascii="Trebuchet MS" w:hAnsi="Trebuchet MS"/>
          <w:b/>
          <w:sz w:val="24"/>
          <w:szCs w:val="24"/>
        </w:rPr>
        <w:t>zur Kindergrundsicherung</w:t>
      </w:r>
      <w:r w:rsidR="00183ECD" w:rsidRPr="00D77092">
        <w:rPr>
          <w:rFonts w:ascii="Trebuchet MS" w:hAnsi="Trebuchet MS"/>
          <w:b/>
          <w:sz w:val="24"/>
          <w:szCs w:val="24"/>
        </w:rPr>
        <w:t>:</w:t>
      </w:r>
    </w:p>
    <w:p w:rsidR="00B06BFE" w:rsidRPr="00B06BFE" w:rsidRDefault="00B06BFE" w:rsidP="00116FB4">
      <w:pPr>
        <w:ind w:left="1134"/>
        <w:jc w:val="both"/>
        <w:rPr>
          <w:rFonts w:ascii="Trebuchet MS" w:hAnsi="Trebuchet MS"/>
          <w:sz w:val="24"/>
          <w:szCs w:val="24"/>
        </w:rPr>
      </w:pPr>
      <w:r w:rsidRPr="00B06BFE">
        <w:rPr>
          <w:rFonts w:ascii="Trebuchet MS" w:hAnsi="Trebuchet MS"/>
          <w:sz w:val="24"/>
          <w:szCs w:val="24"/>
        </w:rPr>
        <w:t xml:space="preserve">Mit seinem Positionspapier </w:t>
      </w:r>
      <w:r w:rsidR="00B83B61">
        <w:rPr>
          <w:rFonts w:ascii="Trebuchet MS" w:hAnsi="Trebuchet MS"/>
          <w:sz w:val="24"/>
          <w:szCs w:val="24"/>
        </w:rPr>
        <w:t xml:space="preserve">vom </w:t>
      </w:r>
      <w:r w:rsidR="006E1A27">
        <w:rPr>
          <w:rFonts w:ascii="Trebuchet MS" w:hAnsi="Trebuchet MS"/>
          <w:sz w:val="24"/>
          <w:szCs w:val="24"/>
        </w:rPr>
        <w:t xml:space="preserve">10.11.2022 </w:t>
      </w:r>
      <w:r w:rsidRPr="00B06BFE">
        <w:rPr>
          <w:rFonts w:ascii="Trebuchet MS" w:hAnsi="Trebuchet MS"/>
          <w:sz w:val="24"/>
          <w:szCs w:val="24"/>
        </w:rPr>
        <w:t>zur Kindergrundsicherung fordert der Bundesverband für körper- und mehrfachbehinderte Menschen e.V. (bvkm), die Belange von Eltern behinderter Kinder bei der Neuausrichtung der Familienförderung zu berücksichtigen.</w:t>
      </w:r>
    </w:p>
    <w:p w:rsidR="00B06BFE" w:rsidRPr="00B06BFE" w:rsidRDefault="00B06BFE" w:rsidP="00116FB4">
      <w:pPr>
        <w:ind w:left="1134"/>
        <w:jc w:val="both"/>
        <w:rPr>
          <w:rFonts w:ascii="Trebuchet MS" w:hAnsi="Trebuchet MS"/>
          <w:sz w:val="24"/>
          <w:szCs w:val="24"/>
        </w:rPr>
      </w:pPr>
      <w:r w:rsidRPr="00B06BFE">
        <w:rPr>
          <w:rFonts w:ascii="Trebuchet MS" w:hAnsi="Trebuchet MS"/>
          <w:sz w:val="24"/>
          <w:szCs w:val="24"/>
        </w:rPr>
        <w:t xml:space="preserve">„Die finanzielle Entlastung von Eltern erwachsener Kinder mit Behinderung darf durch die Kindergrundsicherung nicht entfallen“, stellt Beate Bettenhausen, Vorsitzende des bvkm, klar. „Wir werden deshalb wachsam sein und genau beobachten, welche Pläne die Bundesregierung in Bezug auf den Kindergeldanspruch von Eltern erwachsener Kinder mit Behinderung entwickelt.“ Es sei auch künftig sicherzustellen, dass Eltern, die durch die Versorgung, Betreuung und Unterstützung ihrer erwachsenen Kinder finanziell belastet sind, entsprechende Entlastung erfahren. Die Kindergrundsicherung, auf die sich SPD, Grüne und FDP in ihrem </w:t>
      </w:r>
      <w:r w:rsidRPr="00B06BFE">
        <w:rPr>
          <w:rFonts w:ascii="Trebuchet MS" w:hAnsi="Trebuchet MS"/>
          <w:sz w:val="24"/>
          <w:szCs w:val="24"/>
        </w:rPr>
        <w:lastRenderedPageBreak/>
        <w:t>Koalitionsvertrag geeinigt hatten, soll bisherige Unterstützungsleistungen für Familien, wie etwa das Kindergeld und Sozialhilfe, bündeln und durch einen Grundbetrag für alle Kinder ab der Geburt ersetzen. Eine interministerielle Arbeitsgruppe unter Federführung des Bundesfamilienministeriums will bis Ende 2023 ein Konzept für die Kindergrundsicherung vorlegen.</w:t>
      </w:r>
    </w:p>
    <w:p w:rsidR="00A77807" w:rsidRDefault="00B06BFE" w:rsidP="00116FB4">
      <w:pPr>
        <w:ind w:left="1134"/>
        <w:jc w:val="both"/>
        <w:rPr>
          <w:rFonts w:ascii="Trebuchet MS" w:hAnsi="Trebuchet MS"/>
          <w:sz w:val="24"/>
          <w:szCs w:val="24"/>
        </w:rPr>
      </w:pPr>
      <w:r w:rsidRPr="00B06BFE">
        <w:rPr>
          <w:rFonts w:ascii="Trebuchet MS" w:hAnsi="Trebuchet MS"/>
          <w:sz w:val="24"/>
          <w:szCs w:val="24"/>
        </w:rPr>
        <w:t>In seinem Positionspapier fasst der bvkm seine fünf wesentlichen Forderungen zur Kindergrundsicherung zusammen. „Die besonderen Belange von Eltern behinderter Kinder müssen bei der Neuausrichtung der Familienförderung angemessen berücksichtigt werden“, macht Beate Bettenhausen deutlich. „Der bvkm und andere Verbände behinderter Menschen sind deshalb zwingend in die Erarbeitung eines Konzepts zur Kindergrundsicherung einzubeziehen.“</w:t>
      </w:r>
    </w:p>
    <w:p w:rsidR="00A77807" w:rsidRDefault="00183ECD" w:rsidP="00116FB4">
      <w:pPr>
        <w:ind w:left="1134"/>
        <w:jc w:val="both"/>
        <w:rPr>
          <w:rFonts w:ascii="Trebuchet MS" w:hAnsi="Trebuchet MS"/>
          <w:sz w:val="24"/>
          <w:szCs w:val="24"/>
        </w:rPr>
      </w:pPr>
      <w:r w:rsidRPr="00183ECD">
        <w:rPr>
          <w:rFonts w:ascii="Trebuchet MS" w:hAnsi="Trebuchet MS"/>
          <w:sz w:val="24"/>
          <w:szCs w:val="24"/>
        </w:rPr>
        <w:t xml:space="preserve">Positionspapier </w:t>
      </w:r>
      <w:r w:rsidR="006E1A27">
        <w:rPr>
          <w:rFonts w:ascii="Trebuchet MS" w:hAnsi="Trebuchet MS"/>
          <w:sz w:val="24"/>
          <w:szCs w:val="24"/>
        </w:rPr>
        <w:t>sowie Pressemitteilung vom 29.03.202</w:t>
      </w:r>
      <w:r w:rsidR="00144C22">
        <w:rPr>
          <w:rFonts w:ascii="Trebuchet MS" w:hAnsi="Trebuchet MS"/>
          <w:sz w:val="24"/>
          <w:szCs w:val="24"/>
        </w:rPr>
        <w:t>2</w:t>
      </w:r>
      <w:r w:rsidR="006E1A27">
        <w:rPr>
          <w:rFonts w:ascii="Trebuchet MS" w:hAnsi="Trebuchet MS"/>
          <w:sz w:val="24"/>
          <w:szCs w:val="24"/>
        </w:rPr>
        <w:t xml:space="preserve"> </w:t>
      </w:r>
      <w:r w:rsidRPr="00183ECD">
        <w:rPr>
          <w:rFonts w:ascii="Trebuchet MS" w:hAnsi="Trebuchet MS"/>
          <w:sz w:val="24"/>
          <w:szCs w:val="24"/>
        </w:rPr>
        <w:t xml:space="preserve">des bvkm </w:t>
      </w:r>
      <w:r w:rsidR="006E1A27">
        <w:rPr>
          <w:rFonts w:ascii="Trebuchet MS" w:hAnsi="Trebuchet MS"/>
          <w:sz w:val="24"/>
          <w:szCs w:val="24"/>
        </w:rPr>
        <w:t xml:space="preserve">sind </w:t>
      </w:r>
      <w:r w:rsidRPr="00183ECD">
        <w:rPr>
          <w:rFonts w:ascii="Trebuchet MS" w:hAnsi="Trebuchet MS"/>
          <w:sz w:val="24"/>
          <w:szCs w:val="24"/>
        </w:rPr>
        <w:t xml:space="preserve">auf der Internetseite </w:t>
      </w:r>
      <w:hyperlink r:id="rId10" w:history="1">
        <w:r w:rsidR="00A77807" w:rsidRPr="0018570D">
          <w:rPr>
            <w:rStyle w:val="Hyperlink"/>
            <w:rFonts w:ascii="Trebuchet MS" w:hAnsi="Trebuchet MS"/>
            <w:sz w:val="24"/>
            <w:szCs w:val="24"/>
          </w:rPr>
          <w:t>www.bvkm.de</w:t>
        </w:r>
      </w:hyperlink>
      <w:r w:rsidR="00A77807">
        <w:rPr>
          <w:rFonts w:ascii="Trebuchet MS" w:hAnsi="Trebuchet MS"/>
          <w:sz w:val="24"/>
          <w:szCs w:val="24"/>
        </w:rPr>
        <w:t xml:space="preserve"> veröffentlicht.</w:t>
      </w:r>
    </w:p>
    <w:p w:rsidR="00116FB4" w:rsidRDefault="00116FB4" w:rsidP="00116FB4">
      <w:pPr>
        <w:ind w:left="1134"/>
        <w:jc w:val="both"/>
        <w:rPr>
          <w:rFonts w:ascii="Trebuchet MS" w:hAnsi="Trebuchet MS"/>
          <w:sz w:val="24"/>
          <w:szCs w:val="24"/>
        </w:rPr>
      </w:pPr>
    </w:p>
    <w:p w:rsidR="00B06BFE" w:rsidRPr="00D77092" w:rsidRDefault="00F22668" w:rsidP="00116FB4">
      <w:pPr>
        <w:ind w:left="1134" w:hanging="567"/>
        <w:jc w:val="both"/>
        <w:rPr>
          <w:rFonts w:ascii="Trebuchet MS" w:hAnsi="Trebuchet MS"/>
          <w:b/>
          <w:sz w:val="24"/>
          <w:szCs w:val="24"/>
        </w:rPr>
      </w:pPr>
      <w:r w:rsidRPr="00D642A4">
        <w:rPr>
          <w:rFonts w:ascii="Trebuchet MS" w:hAnsi="Trebuchet MS"/>
          <w:b/>
          <w:sz w:val="24"/>
          <w:szCs w:val="24"/>
        </w:rPr>
        <w:t>1</w:t>
      </w:r>
      <w:r w:rsidR="00D9561E">
        <w:rPr>
          <w:rFonts w:ascii="Trebuchet MS" w:hAnsi="Trebuchet MS"/>
          <w:b/>
          <w:sz w:val="24"/>
          <w:szCs w:val="24"/>
        </w:rPr>
        <w:t>4</w:t>
      </w:r>
      <w:r>
        <w:rPr>
          <w:rFonts w:ascii="Trebuchet MS" w:hAnsi="Trebuchet MS"/>
          <w:sz w:val="24"/>
          <w:szCs w:val="24"/>
        </w:rPr>
        <w:t xml:space="preserve">.  </w:t>
      </w:r>
      <w:r w:rsidR="00D642A4" w:rsidRPr="00D77092">
        <w:rPr>
          <w:rFonts w:ascii="Trebuchet MS" w:hAnsi="Trebuchet MS"/>
          <w:b/>
          <w:sz w:val="24"/>
          <w:szCs w:val="24"/>
        </w:rPr>
        <w:t>Vorschläge des Dr. von Haunerschen Kinderspitals der LMU München und</w:t>
      </w:r>
      <w:r w:rsidR="00116FB4">
        <w:rPr>
          <w:rFonts w:ascii="Trebuchet MS" w:hAnsi="Trebuchet MS"/>
          <w:b/>
          <w:sz w:val="24"/>
          <w:szCs w:val="24"/>
        </w:rPr>
        <w:t xml:space="preserve"> </w:t>
      </w:r>
      <w:r w:rsidR="00D642A4" w:rsidRPr="00D77092">
        <w:rPr>
          <w:rFonts w:ascii="Trebuchet MS" w:hAnsi="Trebuchet MS"/>
          <w:b/>
          <w:sz w:val="24"/>
          <w:szCs w:val="24"/>
        </w:rPr>
        <w:t xml:space="preserve">Care-for-Rare Foundation – Stiftung für Kinder mit seltenen Erkrankungen: </w:t>
      </w:r>
    </w:p>
    <w:p w:rsidR="00D642A4" w:rsidRDefault="00D642A4" w:rsidP="00116FB4">
      <w:pPr>
        <w:ind w:left="1134"/>
        <w:jc w:val="both"/>
        <w:rPr>
          <w:rFonts w:ascii="Trebuchet MS" w:hAnsi="Trebuchet MS"/>
          <w:sz w:val="24"/>
          <w:szCs w:val="24"/>
        </w:rPr>
      </w:pPr>
      <w:r>
        <w:rPr>
          <w:rFonts w:ascii="Trebuchet MS" w:hAnsi="Trebuchet MS"/>
          <w:sz w:val="24"/>
          <w:szCs w:val="24"/>
        </w:rPr>
        <w:t xml:space="preserve">Zudem möchten wir </w:t>
      </w:r>
      <w:r w:rsidR="006D7561">
        <w:rPr>
          <w:rFonts w:ascii="Trebuchet MS" w:hAnsi="Trebuchet MS"/>
          <w:sz w:val="24"/>
          <w:szCs w:val="24"/>
        </w:rPr>
        <w:t xml:space="preserve">auf </w:t>
      </w:r>
      <w:r>
        <w:rPr>
          <w:rFonts w:ascii="Trebuchet MS" w:hAnsi="Trebuchet MS"/>
          <w:sz w:val="24"/>
          <w:szCs w:val="24"/>
        </w:rPr>
        <w:t xml:space="preserve">die Vorschläge des Dr. von Haunerschen Kinderspitals und der Care-for-Rare Foundation zum Nationalen Aktionsplan „Neue Chancen für Kinder in Deutschland“ </w:t>
      </w:r>
      <w:r w:rsidR="006D7561">
        <w:rPr>
          <w:rFonts w:ascii="Trebuchet MS" w:hAnsi="Trebuchet MS"/>
          <w:sz w:val="24"/>
          <w:szCs w:val="24"/>
        </w:rPr>
        <w:t xml:space="preserve">hinweisen und fügen diese </w:t>
      </w:r>
      <w:r w:rsidR="00A77807">
        <w:rPr>
          <w:rFonts w:ascii="Trebuchet MS" w:hAnsi="Trebuchet MS"/>
          <w:sz w:val="24"/>
          <w:szCs w:val="24"/>
        </w:rPr>
        <w:t xml:space="preserve">ebenfalls </w:t>
      </w:r>
      <w:r>
        <w:rPr>
          <w:rFonts w:ascii="Trebuchet MS" w:hAnsi="Trebuchet MS"/>
          <w:sz w:val="24"/>
          <w:szCs w:val="24"/>
        </w:rPr>
        <w:t>als Anlage bei</w:t>
      </w:r>
      <w:r w:rsidR="006D7561">
        <w:rPr>
          <w:rFonts w:ascii="Trebuchet MS" w:hAnsi="Trebuchet MS"/>
          <w:sz w:val="24"/>
          <w:szCs w:val="24"/>
        </w:rPr>
        <w:t xml:space="preserve">. </w:t>
      </w:r>
    </w:p>
    <w:p w:rsidR="00A77807" w:rsidRDefault="00A77807" w:rsidP="00116FB4">
      <w:pPr>
        <w:ind w:left="1134" w:hanging="567"/>
        <w:jc w:val="both"/>
        <w:rPr>
          <w:rFonts w:ascii="Trebuchet MS" w:hAnsi="Trebuchet MS"/>
          <w:sz w:val="24"/>
          <w:szCs w:val="24"/>
        </w:rPr>
      </w:pPr>
    </w:p>
    <w:p w:rsidR="00FC7DCD" w:rsidRDefault="00FC7DCD" w:rsidP="00116FB4">
      <w:pPr>
        <w:ind w:left="1134" w:hanging="567"/>
        <w:jc w:val="both"/>
        <w:rPr>
          <w:rFonts w:ascii="Trebuchet MS" w:hAnsi="Trebuchet MS"/>
          <w:sz w:val="24"/>
          <w:szCs w:val="24"/>
        </w:rPr>
      </w:pPr>
    </w:p>
    <w:p w:rsidR="004A0848" w:rsidRPr="002346A4" w:rsidRDefault="004A0848" w:rsidP="00AE7B0B">
      <w:pPr>
        <w:ind w:left="567" w:hanging="567"/>
        <w:jc w:val="both"/>
        <w:rPr>
          <w:rFonts w:ascii="Trebuchet MS" w:hAnsi="Trebuchet MS"/>
          <w:sz w:val="24"/>
          <w:szCs w:val="24"/>
        </w:rPr>
      </w:pPr>
      <w:r>
        <w:rPr>
          <w:rFonts w:ascii="Trebuchet MS" w:hAnsi="Trebuchet MS"/>
          <w:sz w:val="24"/>
          <w:szCs w:val="24"/>
        </w:rPr>
        <w:t xml:space="preserve">Düsseldorf/Berlin, den 30.05.2023  </w:t>
      </w:r>
    </w:p>
    <w:sectPr w:rsidR="004A0848" w:rsidRPr="002346A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7E6" w:rsidRDefault="005B37E6" w:rsidP="001B1BEA">
      <w:pPr>
        <w:spacing w:after="0" w:line="240" w:lineRule="auto"/>
      </w:pPr>
      <w:r>
        <w:separator/>
      </w:r>
    </w:p>
  </w:endnote>
  <w:endnote w:type="continuationSeparator" w:id="0">
    <w:p w:rsidR="005B37E6" w:rsidRDefault="005B37E6" w:rsidP="001B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0"/>
        <w:szCs w:val="20"/>
      </w:rPr>
      <w:id w:val="639690577"/>
      <w:docPartObj>
        <w:docPartGallery w:val="Page Numbers (Bottom of Page)"/>
        <w:docPartUnique/>
      </w:docPartObj>
    </w:sdtPr>
    <w:sdtContent>
      <w:sdt>
        <w:sdtPr>
          <w:rPr>
            <w:rFonts w:ascii="Trebuchet MS" w:hAnsi="Trebuchet MS"/>
            <w:sz w:val="20"/>
            <w:szCs w:val="20"/>
          </w:rPr>
          <w:id w:val="-1769616900"/>
          <w:docPartObj>
            <w:docPartGallery w:val="Page Numbers (Top of Page)"/>
            <w:docPartUnique/>
          </w:docPartObj>
        </w:sdtPr>
        <w:sdtContent>
          <w:p w:rsidR="00503A0D" w:rsidRPr="00503A0D" w:rsidRDefault="00503A0D">
            <w:pPr>
              <w:pStyle w:val="Fuzeile"/>
              <w:jc w:val="right"/>
              <w:rPr>
                <w:rFonts w:ascii="Trebuchet MS" w:hAnsi="Trebuchet MS"/>
                <w:sz w:val="20"/>
                <w:szCs w:val="20"/>
              </w:rPr>
            </w:pPr>
            <w:r w:rsidRPr="00503A0D">
              <w:rPr>
                <w:rFonts w:ascii="Trebuchet MS" w:hAnsi="Trebuchet MS"/>
                <w:sz w:val="20"/>
                <w:szCs w:val="20"/>
              </w:rPr>
              <w:t xml:space="preserve">Seite </w:t>
            </w:r>
            <w:r w:rsidRPr="00503A0D">
              <w:rPr>
                <w:rFonts w:ascii="Trebuchet MS" w:hAnsi="Trebuchet MS"/>
                <w:b/>
                <w:bCs/>
                <w:sz w:val="20"/>
                <w:szCs w:val="20"/>
              </w:rPr>
              <w:fldChar w:fldCharType="begin"/>
            </w:r>
            <w:r w:rsidRPr="00503A0D">
              <w:rPr>
                <w:rFonts w:ascii="Trebuchet MS" w:hAnsi="Trebuchet MS"/>
                <w:b/>
                <w:bCs/>
                <w:sz w:val="20"/>
                <w:szCs w:val="20"/>
              </w:rPr>
              <w:instrText>PAGE</w:instrText>
            </w:r>
            <w:r w:rsidRPr="00503A0D">
              <w:rPr>
                <w:rFonts w:ascii="Trebuchet MS" w:hAnsi="Trebuchet MS"/>
                <w:b/>
                <w:bCs/>
                <w:sz w:val="20"/>
                <w:szCs w:val="20"/>
              </w:rPr>
              <w:fldChar w:fldCharType="separate"/>
            </w:r>
            <w:r w:rsidRPr="00503A0D">
              <w:rPr>
                <w:rFonts w:ascii="Trebuchet MS" w:hAnsi="Trebuchet MS"/>
                <w:b/>
                <w:bCs/>
                <w:sz w:val="20"/>
                <w:szCs w:val="20"/>
              </w:rPr>
              <w:t>2</w:t>
            </w:r>
            <w:r w:rsidRPr="00503A0D">
              <w:rPr>
                <w:rFonts w:ascii="Trebuchet MS" w:hAnsi="Trebuchet MS"/>
                <w:b/>
                <w:bCs/>
                <w:sz w:val="20"/>
                <w:szCs w:val="20"/>
              </w:rPr>
              <w:fldChar w:fldCharType="end"/>
            </w:r>
            <w:r w:rsidRPr="00503A0D">
              <w:rPr>
                <w:rFonts w:ascii="Trebuchet MS" w:hAnsi="Trebuchet MS"/>
                <w:sz w:val="20"/>
                <w:szCs w:val="20"/>
              </w:rPr>
              <w:t xml:space="preserve"> von </w:t>
            </w:r>
            <w:r w:rsidRPr="00503A0D">
              <w:rPr>
                <w:rFonts w:ascii="Trebuchet MS" w:hAnsi="Trebuchet MS"/>
                <w:b/>
                <w:bCs/>
                <w:sz w:val="20"/>
                <w:szCs w:val="20"/>
              </w:rPr>
              <w:fldChar w:fldCharType="begin"/>
            </w:r>
            <w:r w:rsidRPr="00503A0D">
              <w:rPr>
                <w:rFonts w:ascii="Trebuchet MS" w:hAnsi="Trebuchet MS"/>
                <w:b/>
                <w:bCs/>
                <w:sz w:val="20"/>
                <w:szCs w:val="20"/>
              </w:rPr>
              <w:instrText>NUMPAGES</w:instrText>
            </w:r>
            <w:r w:rsidRPr="00503A0D">
              <w:rPr>
                <w:rFonts w:ascii="Trebuchet MS" w:hAnsi="Trebuchet MS"/>
                <w:b/>
                <w:bCs/>
                <w:sz w:val="20"/>
                <w:szCs w:val="20"/>
              </w:rPr>
              <w:fldChar w:fldCharType="separate"/>
            </w:r>
            <w:r w:rsidRPr="00503A0D">
              <w:rPr>
                <w:rFonts w:ascii="Trebuchet MS" w:hAnsi="Trebuchet MS"/>
                <w:b/>
                <w:bCs/>
                <w:sz w:val="20"/>
                <w:szCs w:val="20"/>
              </w:rPr>
              <w:t>2</w:t>
            </w:r>
            <w:r w:rsidRPr="00503A0D">
              <w:rPr>
                <w:rFonts w:ascii="Trebuchet MS" w:hAnsi="Trebuchet MS"/>
                <w:b/>
                <w:bCs/>
                <w:sz w:val="20"/>
                <w:szCs w:val="20"/>
              </w:rPr>
              <w:fldChar w:fldCharType="end"/>
            </w:r>
          </w:p>
        </w:sdtContent>
      </w:sdt>
    </w:sdtContent>
  </w:sdt>
  <w:p w:rsidR="001B1BEA" w:rsidRDefault="001B1B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7E6" w:rsidRDefault="005B37E6" w:rsidP="001B1BEA">
      <w:pPr>
        <w:spacing w:after="0" w:line="240" w:lineRule="auto"/>
      </w:pPr>
      <w:r>
        <w:separator/>
      </w:r>
    </w:p>
  </w:footnote>
  <w:footnote w:type="continuationSeparator" w:id="0">
    <w:p w:rsidR="005B37E6" w:rsidRDefault="005B37E6" w:rsidP="001B1BEA">
      <w:pPr>
        <w:spacing w:after="0" w:line="240" w:lineRule="auto"/>
      </w:pPr>
      <w:r>
        <w:continuationSeparator/>
      </w:r>
    </w:p>
  </w:footnote>
  <w:footnote w:id="1">
    <w:p w:rsidR="00D77092" w:rsidRPr="00D9561E" w:rsidRDefault="00D77092" w:rsidP="00D77092">
      <w:pPr>
        <w:jc w:val="both"/>
        <w:rPr>
          <w:rFonts w:cstheme="minorHAnsi"/>
          <w:sz w:val="20"/>
          <w:szCs w:val="20"/>
        </w:rPr>
      </w:pPr>
      <w:r>
        <w:rPr>
          <w:rStyle w:val="Funotenzeichen"/>
        </w:rPr>
        <w:footnoteRef/>
      </w:r>
      <w:r>
        <w:t xml:space="preserve"> </w:t>
      </w:r>
      <w:r w:rsidRPr="00D9561E">
        <w:rPr>
          <w:rFonts w:cstheme="minorHAnsi"/>
          <w:sz w:val="20"/>
          <w:szCs w:val="20"/>
        </w:rPr>
        <w:t xml:space="preserve">  Rascher, AKdÄ, Die Problematik der Off-Label-Anwendung bei Kindern am Beispiel von Fentanyl, zit. nach https://www.akdae.de/arzneimitteltherapie/arzneiverordnung-in-der-praxis/ausgaben-archiv/ausgaben-ab-2015/ausgabe/artikel?tx_lnsissuearchive_articleshow%5Baction%5D=show&amp;tx_lnsissuearchive_articleshow</w:t>
      </w:r>
      <w:r w:rsidRPr="00D9561E">
        <w:rPr>
          <w:rFonts w:ascii="Trebuchet MS" w:hAnsi="Trebuchet MS"/>
          <w:sz w:val="24"/>
          <w:szCs w:val="24"/>
        </w:rPr>
        <w:t>%</w:t>
      </w:r>
      <w:r w:rsidRPr="00D9561E">
        <w:rPr>
          <w:rFonts w:cstheme="minorHAnsi"/>
          <w:sz w:val="20"/>
          <w:szCs w:val="20"/>
        </w:rPr>
        <w:t>5Barticle%5D=5505&amp;tx_lnsissuearchive_articleshow%5Bcontroller%5D=Article&amp;tx_lnsissuearchive_articleshow%5Bissue%5D=31&amp;tx_lnsissuearchive_articleshow%5Byear%5D=2023&amp;cHash=86f9afe00146a56c512ef98f5014f9c6</w:t>
      </w:r>
    </w:p>
    <w:p w:rsidR="00D77092" w:rsidRDefault="00D77092">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F7EC7"/>
    <w:multiLevelType w:val="hybridMultilevel"/>
    <w:tmpl w:val="1F2C5656"/>
    <w:lvl w:ilvl="0" w:tplc="21B6B264">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687241"/>
    <w:multiLevelType w:val="hybridMultilevel"/>
    <w:tmpl w:val="BC48B7D0"/>
    <w:lvl w:ilvl="0" w:tplc="3D2C160A">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922472"/>
    <w:multiLevelType w:val="hybridMultilevel"/>
    <w:tmpl w:val="E8DA94EE"/>
    <w:lvl w:ilvl="0" w:tplc="DB3C2C6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4EB24208"/>
    <w:multiLevelType w:val="hybridMultilevel"/>
    <w:tmpl w:val="F87EAEDA"/>
    <w:lvl w:ilvl="0" w:tplc="A598538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F93756"/>
    <w:multiLevelType w:val="hybridMultilevel"/>
    <w:tmpl w:val="E76806CE"/>
    <w:lvl w:ilvl="0" w:tplc="301CE8C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EA68F0"/>
    <w:multiLevelType w:val="hybridMultilevel"/>
    <w:tmpl w:val="08A036EC"/>
    <w:lvl w:ilvl="0" w:tplc="173E01D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B8E40BE"/>
    <w:multiLevelType w:val="hybridMultilevel"/>
    <w:tmpl w:val="7F3E0860"/>
    <w:lvl w:ilvl="0" w:tplc="46940B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A22EE7"/>
    <w:multiLevelType w:val="hybridMultilevel"/>
    <w:tmpl w:val="69428C9A"/>
    <w:lvl w:ilvl="0" w:tplc="13E0B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2D2466"/>
    <w:multiLevelType w:val="hybridMultilevel"/>
    <w:tmpl w:val="7DD02D9C"/>
    <w:lvl w:ilvl="0" w:tplc="AB789AC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FAFD248-8F89-426D-8506-D2DB14559A2E}"/>
    <w:docVar w:name="dgnword-eventsink" w:val="367676112"/>
  </w:docVars>
  <w:rsids>
    <w:rsidRoot w:val="00FC7DCD"/>
    <w:rsid w:val="00023342"/>
    <w:rsid w:val="00046A64"/>
    <w:rsid w:val="00051DD5"/>
    <w:rsid w:val="000560D9"/>
    <w:rsid w:val="00073A05"/>
    <w:rsid w:val="00075352"/>
    <w:rsid w:val="000B5926"/>
    <w:rsid w:val="00106476"/>
    <w:rsid w:val="00116FB4"/>
    <w:rsid w:val="001221DF"/>
    <w:rsid w:val="001327A3"/>
    <w:rsid w:val="00144C22"/>
    <w:rsid w:val="00145FAA"/>
    <w:rsid w:val="00150074"/>
    <w:rsid w:val="00167E1A"/>
    <w:rsid w:val="001831DB"/>
    <w:rsid w:val="00183ECD"/>
    <w:rsid w:val="00195BA1"/>
    <w:rsid w:val="001B1BEA"/>
    <w:rsid w:val="001C4AAF"/>
    <w:rsid w:val="002346A4"/>
    <w:rsid w:val="0024486B"/>
    <w:rsid w:val="00255AA5"/>
    <w:rsid w:val="00277153"/>
    <w:rsid w:val="002869F1"/>
    <w:rsid w:val="002B19D3"/>
    <w:rsid w:val="002B3A14"/>
    <w:rsid w:val="002D2495"/>
    <w:rsid w:val="002E4AB4"/>
    <w:rsid w:val="00314C39"/>
    <w:rsid w:val="00363865"/>
    <w:rsid w:val="00374E70"/>
    <w:rsid w:val="003979E0"/>
    <w:rsid w:val="003D1F1C"/>
    <w:rsid w:val="003F0D8A"/>
    <w:rsid w:val="00416321"/>
    <w:rsid w:val="0043031E"/>
    <w:rsid w:val="004423C9"/>
    <w:rsid w:val="004A0848"/>
    <w:rsid w:val="004A0A1B"/>
    <w:rsid w:val="004A5DDF"/>
    <w:rsid w:val="004C44A9"/>
    <w:rsid w:val="004F331B"/>
    <w:rsid w:val="004F4E5D"/>
    <w:rsid w:val="00503A0D"/>
    <w:rsid w:val="005174CF"/>
    <w:rsid w:val="00552652"/>
    <w:rsid w:val="005827AC"/>
    <w:rsid w:val="00583BE6"/>
    <w:rsid w:val="005A3E98"/>
    <w:rsid w:val="005A3E9A"/>
    <w:rsid w:val="005B37E6"/>
    <w:rsid w:val="005E2353"/>
    <w:rsid w:val="005E6315"/>
    <w:rsid w:val="006310BE"/>
    <w:rsid w:val="00685946"/>
    <w:rsid w:val="0069381A"/>
    <w:rsid w:val="006B253D"/>
    <w:rsid w:val="006C6053"/>
    <w:rsid w:val="006D7561"/>
    <w:rsid w:val="006E1A27"/>
    <w:rsid w:val="00701623"/>
    <w:rsid w:val="007237B7"/>
    <w:rsid w:val="007270DC"/>
    <w:rsid w:val="0076392A"/>
    <w:rsid w:val="00791781"/>
    <w:rsid w:val="0079487F"/>
    <w:rsid w:val="008158DC"/>
    <w:rsid w:val="00851016"/>
    <w:rsid w:val="008A7E74"/>
    <w:rsid w:val="008B37A3"/>
    <w:rsid w:val="008C1B56"/>
    <w:rsid w:val="008C5D8B"/>
    <w:rsid w:val="008F2DC6"/>
    <w:rsid w:val="008F3425"/>
    <w:rsid w:val="008F74EC"/>
    <w:rsid w:val="00937C76"/>
    <w:rsid w:val="00950AAE"/>
    <w:rsid w:val="00951B43"/>
    <w:rsid w:val="00953307"/>
    <w:rsid w:val="00990F55"/>
    <w:rsid w:val="00997D60"/>
    <w:rsid w:val="009C7C35"/>
    <w:rsid w:val="00A0350B"/>
    <w:rsid w:val="00A12C0F"/>
    <w:rsid w:val="00A33475"/>
    <w:rsid w:val="00A65A10"/>
    <w:rsid w:val="00A77807"/>
    <w:rsid w:val="00A818D4"/>
    <w:rsid w:val="00AB4914"/>
    <w:rsid w:val="00AE7B0B"/>
    <w:rsid w:val="00AF4B45"/>
    <w:rsid w:val="00AF6CC7"/>
    <w:rsid w:val="00B06BFE"/>
    <w:rsid w:val="00B20FBA"/>
    <w:rsid w:val="00B239E1"/>
    <w:rsid w:val="00B2664D"/>
    <w:rsid w:val="00B7130E"/>
    <w:rsid w:val="00B83B61"/>
    <w:rsid w:val="00BC0D41"/>
    <w:rsid w:val="00C57676"/>
    <w:rsid w:val="00C8066C"/>
    <w:rsid w:val="00C8642F"/>
    <w:rsid w:val="00C957DE"/>
    <w:rsid w:val="00CA5B08"/>
    <w:rsid w:val="00CC7560"/>
    <w:rsid w:val="00D15B06"/>
    <w:rsid w:val="00D3150E"/>
    <w:rsid w:val="00D642A4"/>
    <w:rsid w:val="00D77092"/>
    <w:rsid w:val="00D9561E"/>
    <w:rsid w:val="00DC217B"/>
    <w:rsid w:val="00DD45E1"/>
    <w:rsid w:val="00DD656B"/>
    <w:rsid w:val="00E228F3"/>
    <w:rsid w:val="00E41BBA"/>
    <w:rsid w:val="00EA7D53"/>
    <w:rsid w:val="00EB5BB1"/>
    <w:rsid w:val="00EB67C9"/>
    <w:rsid w:val="00ED313E"/>
    <w:rsid w:val="00F109E8"/>
    <w:rsid w:val="00F1308D"/>
    <w:rsid w:val="00F22668"/>
    <w:rsid w:val="00F36060"/>
    <w:rsid w:val="00FC7DCD"/>
    <w:rsid w:val="00FE22B9"/>
    <w:rsid w:val="00FE6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5A9B"/>
  <w15:chartTrackingRefBased/>
  <w15:docId w15:val="{4086DF34-8B8C-4354-8A08-D8483ABB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7DCD"/>
    <w:pPr>
      <w:ind w:left="720"/>
      <w:contextualSpacing/>
    </w:pPr>
  </w:style>
  <w:style w:type="character" w:styleId="Hyperlink">
    <w:name w:val="Hyperlink"/>
    <w:basedOn w:val="Absatz-Standardschriftart"/>
    <w:uiPriority w:val="99"/>
    <w:unhideWhenUsed/>
    <w:rsid w:val="008158DC"/>
    <w:rPr>
      <w:color w:val="0563C1" w:themeColor="hyperlink"/>
      <w:u w:val="single"/>
    </w:rPr>
  </w:style>
  <w:style w:type="character" w:styleId="NichtaufgelsteErwhnung">
    <w:name w:val="Unresolved Mention"/>
    <w:basedOn w:val="Absatz-Standardschriftart"/>
    <w:uiPriority w:val="99"/>
    <w:semiHidden/>
    <w:unhideWhenUsed/>
    <w:rsid w:val="008158DC"/>
    <w:rPr>
      <w:color w:val="605E5C"/>
      <w:shd w:val="clear" w:color="auto" w:fill="E1DFDD"/>
    </w:rPr>
  </w:style>
  <w:style w:type="paragraph" w:styleId="Kopfzeile">
    <w:name w:val="header"/>
    <w:basedOn w:val="Standard"/>
    <w:link w:val="KopfzeileZchn"/>
    <w:uiPriority w:val="99"/>
    <w:unhideWhenUsed/>
    <w:rsid w:val="001B1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BEA"/>
  </w:style>
  <w:style w:type="paragraph" w:styleId="Fuzeile">
    <w:name w:val="footer"/>
    <w:basedOn w:val="Standard"/>
    <w:link w:val="FuzeileZchn"/>
    <w:uiPriority w:val="99"/>
    <w:unhideWhenUsed/>
    <w:rsid w:val="001B1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BEA"/>
  </w:style>
  <w:style w:type="paragraph" w:styleId="Funotentext">
    <w:name w:val="footnote text"/>
    <w:basedOn w:val="Standard"/>
    <w:link w:val="FunotentextZchn"/>
    <w:uiPriority w:val="99"/>
    <w:semiHidden/>
    <w:unhideWhenUsed/>
    <w:rsid w:val="00D770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7092"/>
    <w:rPr>
      <w:sz w:val="20"/>
      <w:szCs w:val="20"/>
    </w:rPr>
  </w:style>
  <w:style w:type="character" w:styleId="Funotenzeichen">
    <w:name w:val="footnote reference"/>
    <w:basedOn w:val="Absatz-Standardschriftart"/>
    <w:uiPriority w:val="99"/>
    <w:semiHidden/>
    <w:unhideWhenUsed/>
    <w:rsid w:val="00D77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vkm.de" TargetMode="External"/><Relationship Id="rId4" Type="http://schemas.openxmlformats.org/officeDocument/2006/relationships/settings" Target="settings.xml"/><Relationship Id="rId9" Type="http://schemas.openxmlformats.org/officeDocument/2006/relationships/hyperlink" Target="https://www.pabst-publishers.com/fileadmin/user_upload/_modus_9783899678987/Modus_MS_978395853719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4136-AE60-4393-A4C2-12B4F914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6249</Words>
  <Characters>39369</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Stevener-Peters</dc:creator>
  <cp:keywords/>
  <dc:description/>
  <cp:lastModifiedBy>Ilka Müller-Ahrweiler</cp:lastModifiedBy>
  <cp:revision>9</cp:revision>
  <dcterms:created xsi:type="dcterms:W3CDTF">2023-05-30T12:17:00Z</dcterms:created>
  <dcterms:modified xsi:type="dcterms:W3CDTF">2023-05-30T12:28:00Z</dcterms:modified>
</cp:coreProperties>
</file>